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31" w:rsidRPr="007275C2" w:rsidRDefault="00BB2F31" w:rsidP="00D3006C">
      <w:pPr>
        <w:pStyle w:val="Odsekzoznamu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Stupeň </w:t>
      </w:r>
      <w:r w:rsidR="004E4513" w:rsidRPr="007275C2">
        <w:rPr>
          <w:rFonts w:asciiTheme="minorHAnsi" w:hAnsiTheme="minorHAnsi" w:cstheme="minorHAnsi"/>
          <w:b/>
          <w:sz w:val="40"/>
          <w:szCs w:val="28"/>
          <w:lang w:val="sk-SK"/>
        </w:rPr>
        <w:t>ťažkostí</w:t>
      </w:r>
    </w:p>
    <w:p w:rsidR="00D3006C" w:rsidRPr="007275C2" w:rsidRDefault="00D3006C" w:rsidP="00D3006C">
      <w:pPr>
        <w:ind w:left="360"/>
        <w:rPr>
          <w:rFonts w:asciiTheme="minorHAnsi" w:hAnsiTheme="minorHAnsi" w:cstheme="minorHAnsi"/>
          <w:b/>
          <w:sz w:val="40"/>
          <w:szCs w:val="28"/>
          <w:lang w:val="sk-SK"/>
        </w:rPr>
      </w:pPr>
    </w:p>
    <w:p w:rsidR="00BB2F31" w:rsidRPr="007275C2" w:rsidRDefault="00BB2F31" w:rsidP="00BB2F31">
      <w:pPr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Čo znamená mať </w:t>
      </w:r>
      <w:r w:rsidR="004E4513" w:rsidRPr="007275C2">
        <w:rPr>
          <w:rFonts w:asciiTheme="minorHAnsi" w:hAnsiTheme="minorHAnsi" w:cstheme="minorHAnsi"/>
          <w:b/>
          <w:sz w:val="40"/>
          <w:szCs w:val="28"/>
          <w:lang w:val="sk-SK"/>
        </w:rPr>
        <w:t>ťažkosti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pri jednotlivých činnostiach</w:t>
      </w:r>
    </w:p>
    <w:p w:rsidR="00BB2F31" w:rsidRPr="007275C2" w:rsidRDefault="007275C2" w:rsidP="00BB2F31">
      <w:pPr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V rámci WHODAS 2.0</w:t>
      </w:r>
      <w:r w:rsidR="00BB2F31"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„mať </w:t>
      </w:r>
      <w:r w:rsidR="004E4513" w:rsidRPr="007275C2">
        <w:rPr>
          <w:rFonts w:asciiTheme="minorHAnsi" w:hAnsiTheme="minorHAnsi" w:cstheme="minorHAnsi"/>
          <w:sz w:val="40"/>
          <w:szCs w:val="28"/>
          <w:lang w:val="sk-SK"/>
        </w:rPr>
        <w:t>ťažkosti</w:t>
      </w:r>
      <w:r w:rsidR="00BB2F31"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pri jednotlivých činnostiach</w:t>
      </w:r>
      <w:r w:rsidR="00D3006C" w:rsidRPr="007275C2">
        <w:rPr>
          <w:rFonts w:asciiTheme="minorHAnsi" w:hAnsiTheme="minorHAnsi" w:cstheme="minorHAnsi"/>
          <w:sz w:val="40"/>
          <w:szCs w:val="28"/>
          <w:lang w:val="sk-SK"/>
        </w:rPr>
        <w:t>“ znamenajú</w:t>
      </w:r>
    </w:p>
    <w:p w:rsidR="00D3006C" w:rsidRPr="007275C2" w:rsidRDefault="00D3006C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BB2F31" w:rsidRPr="007275C2" w:rsidRDefault="004E4513" w:rsidP="00D3006C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zvýšenú</w:t>
      </w:r>
      <w:r w:rsidR="00BB2F31"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námahu</w:t>
      </w:r>
    </w:p>
    <w:p w:rsidR="00BB2F31" w:rsidRPr="007275C2" w:rsidRDefault="00BB2F31" w:rsidP="00D3006C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bolesť nebo iné nepríjemné pocity</w:t>
      </w:r>
    </w:p>
    <w:p w:rsidR="00BB2F31" w:rsidRPr="007275C2" w:rsidRDefault="00BB2F31" w:rsidP="00D3006C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pomalosť</w:t>
      </w:r>
    </w:p>
    <w:p w:rsidR="00BB2F31" w:rsidRPr="007275C2" w:rsidRDefault="00BB2F31" w:rsidP="00D3006C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zmenu spôsobu vykonávania činnosti</w:t>
      </w:r>
    </w:p>
    <w:p w:rsidR="00BB2F31" w:rsidRPr="007275C2" w:rsidRDefault="00BB2F31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D3006C" w:rsidRPr="007275C2" w:rsidRDefault="00D3006C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D3006C" w:rsidRPr="007275C2" w:rsidRDefault="00D3006C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pStyle w:val="Odsekzoznamu"/>
        <w:numPr>
          <w:ilvl w:val="0"/>
          <w:numId w:val="2"/>
        </w:numPr>
        <w:ind w:left="426"/>
        <w:rPr>
          <w:rFonts w:asciiTheme="minorHAnsi" w:hAnsiTheme="minorHAnsi" w:cstheme="minorHAnsi"/>
          <w:b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>Zdravotné ťažkosti sú</w:t>
      </w:r>
      <w:bookmarkStart w:id="0" w:name="_GoBack"/>
      <w:bookmarkEnd w:id="0"/>
    </w:p>
    <w:p w:rsidR="007275C2" w:rsidRPr="007275C2" w:rsidRDefault="007275C2" w:rsidP="007275C2">
      <w:pPr>
        <w:rPr>
          <w:rFonts w:asciiTheme="minorHAnsi" w:hAnsiTheme="minorHAnsi" w:cstheme="minorHAnsi"/>
          <w:b/>
          <w:sz w:val="40"/>
          <w:szCs w:val="28"/>
          <w:lang w:val="sk-SK"/>
        </w:rPr>
      </w:pPr>
    </w:p>
    <w:p w:rsidR="007275C2" w:rsidRPr="007275C2" w:rsidRDefault="007275C2" w:rsidP="007275C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choroby</w:t>
      </w:r>
    </w:p>
    <w:p w:rsidR="007275C2" w:rsidRPr="007275C2" w:rsidRDefault="007275C2" w:rsidP="007275C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úrazy</w:t>
      </w:r>
    </w:p>
    <w:p w:rsidR="007275C2" w:rsidRPr="007275C2" w:rsidRDefault="007275C2" w:rsidP="007275C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psychické problémy</w:t>
      </w:r>
    </w:p>
    <w:p w:rsidR="007275C2" w:rsidRPr="007275C2" w:rsidRDefault="007275C2" w:rsidP="007275C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ťažkosti s alkoholom</w:t>
      </w:r>
    </w:p>
    <w:p w:rsidR="007275C2" w:rsidRPr="007275C2" w:rsidRDefault="007275C2" w:rsidP="007275C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sz w:val="40"/>
          <w:szCs w:val="28"/>
          <w:lang w:val="sk-SK"/>
        </w:rPr>
        <w:t>ťažkosti s drogami</w:t>
      </w:r>
    </w:p>
    <w:p w:rsidR="007275C2" w:rsidRPr="007275C2" w:rsidRDefault="007275C2" w:rsidP="00BB2F31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br w:type="page"/>
      </w:r>
    </w:p>
    <w:p w:rsidR="007275C2" w:rsidRPr="007275C2" w:rsidRDefault="007275C2" w:rsidP="007275C2">
      <w:pPr>
        <w:rPr>
          <w:rFonts w:asciiTheme="minorHAnsi" w:hAnsiTheme="minorHAnsi" w:cstheme="minorHAnsi"/>
          <w:b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lastRenderedPageBreak/>
        <w:t xml:space="preserve">1. </w:t>
      </w:r>
      <w:proofErr w:type="spellStart"/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Ступінь</w:t>
      </w:r>
      <w:proofErr w:type="spellEnd"/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труднощів</w:t>
      </w:r>
      <w:proofErr w:type="spellEnd"/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. </w:t>
      </w:r>
    </w:p>
    <w:p w:rsidR="007275C2" w:rsidRPr="007275C2" w:rsidRDefault="007275C2" w:rsidP="007275C2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spacing w:line="276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Це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означає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труднощі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кожним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видом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діяльності</w:t>
      </w:r>
      <w:proofErr w:type="spellEnd"/>
    </w:p>
    <w:p w:rsidR="007275C2" w:rsidRPr="007275C2" w:rsidRDefault="007275C2" w:rsidP="007275C2">
      <w:pPr>
        <w:spacing w:line="276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Відповідно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до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WHODAS 2.0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>, «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мати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труднощі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в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індивідуальній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діяльності</w:t>
      </w:r>
      <w:proofErr w:type="spellEnd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»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означає</w:t>
      </w:r>
      <w:proofErr w:type="spellEnd"/>
    </w:p>
    <w:p w:rsidR="007275C2" w:rsidRPr="007275C2" w:rsidRDefault="007275C2" w:rsidP="007275C2">
      <w:pPr>
        <w:spacing w:line="276" w:lineRule="auto"/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підвищені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зусилля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біль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або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інший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дискомфорт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повільність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зміна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способу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здійснення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діяльності</w:t>
      </w:r>
      <w:proofErr w:type="spellEnd"/>
    </w:p>
    <w:p w:rsidR="00D3006C" w:rsidRPr="007275C2" w:rsidRDefault="00D3006C" w:rsidP="007275C2">
      <w:pPr>
        <w:spacing w:line="276" w:lineRule="auto"/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rPr>
          <w:rFonts w:asciiTheme="minorHAnsi" w:hAnsiTheme="minorHAnsi" w:cstheme="minorHAnsi"/>
          <w:b/>
          <w:sz w:val="40"/>
          <w:szCs w:val="28"/>
          <w:lang w:val="sk-SK"/>
        </w:rPr>
      </w:pP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2. </w:t>
      </w:r>
      <w:proofErr w:type="spellStart"/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Проблеми</w:t>
      </w:r>
      <w:proofErr w:type="spellEnd"/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зі</w:t>
      </w:r>
      <w:proofErr w:type="spellEnd"/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здоров</w:t>
      </w:r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>'</w:t>
      </w:r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ям</w:t>
      </w:r>
      <w:proofErr w:type="spellEnd"/>
      <w:r w:rsidRPr="007275C2">
        <w:rPr>
          <w:rFonts w:asciiTheme="minorHAnsi" w:hAnsiTheme="minorHAnsi" w:cstheme="minorHAnsi"/>
          <w:b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b/>
          <w:sz w:val="40"/>
          <w:szCs w:val="28"/>
          <w:lang w:val="sk-SK"/>
        </w:rPr>
        <w:t>є</w:t>
      </w:r>
    </w:p>
    <w:p w:rsidR="007275C2" w:rsidRPr="007275C2" w:rsidRDefault="007275C2" w:rsidP="007275C2">
      <w:pPr>
        <w:rPr>
          <w:rFonts w:asciiTheme="minorHAnsi" w:hAnsiTheme="minorHAnsi" w:cstheme="minorHAnsi"/>
          <w:sz w:val="40"/>
          <w:szCs w:val="28"/>
          <w:lang w:val="sk-SK"/>
        </w:rPr>
      </w:pPr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захворювання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травми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проблеми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психічним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здоров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>'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ям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проблеми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алкоголем</w:t>
      </w:r>
      <w:proofErr w:type="spellEnd"/>
    </w:p>
    <w:p w:rsidR="007275C2" w:rsidRPr="007275C2" w:rsidRDefault="007275C2" w:rsidP="007275C2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40"/>
          <w:szCs w:val="28"/>
          <w:lang w:val="sk-SK"/>
        </w:rPr>
      </w:pP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проблеми</w:t>
      </w:r>
      <w:proofErr w:type="spellEnd"/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з</w:t>
      </w:r>
      <w:r w:rsidRPr="007275C2">
        <w:rPr>
          <w:rFonts w:asciiTheme="minorHAnsi" w:hAnsiTheme="minorHAnsi" w:cstheme="minorHAnsi"/>
          <w:sz w:val="40"/>
          <w:szCs w:val="28"/>
          <w:lang w:val="sk-SK"/>
        </w:rPr>
        <w:t xml:space="preserve"> </w:t>
      </w:r>
      <w:proofErr w:type="spellStart"/>
      <w:r w:rsidRPr="007275C2">
        <w:rPr>
          <w:rFonts w:asciiTheme="minorHAnsi" w:hAnsiTheme="minorHAnsi" w:cstheme="minorHAnsi" w:hint="eastAsia"/>
          <w:sz w:val="40"/>
          <w:szCs w:val="28"/>
          <w:lang w:val="sk-SK"/>
        </w:rPr>
        <w:t>наркотиками</w:t>
      </w:r>
      <w:proofErr w:type="spellEnd"/>
    </w:p>
    <w:sectPr w:rsidR="007275C2" w:rsidRPr="0072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0C7F50"/>
    <w:lvl w:ilvl="0">
      <w:numFmt w:val="decimal"/>
      <w:lvlText w:val="*"/>
      <w:lvlJc w:val="left"/>
    </w:lvl>
  </w:abstractNum>
  <w:abstractNum w:abstractNumId="1" w15:restartNumberingAfterBreak="0">
    <w:nsid w:val="15DF520F"/>
    <w:multiLevelType w:val="hybridMultilevel"/>
    <w:tmpl w:val="7C5A1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7F9"/>
    <w:multiLevelType w:val="hybridMultilevel"/>
    <w:tmpl w:val="A9964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FD0"/>
    <w:multiLevelType w:val="hybridMultilevel"/>
    <w:tmpl w:val="B6961396"/>
    <w:lvl w:ilvl="0" w:tplc="5388F7C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57F6"/>
    <w:multiLevelType w:val="hybridMultilevel"/>
    <w:tmpl w:val="7C4E4CD4"/>
    <w:lvl w:ilvl="0" w:tplc="5388F7C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F70B3"/>
    <w:multiLevelType w:val="hybridMultilevel"/>
    <w:tmpl w:val="964201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94BAF"/>
    <w:multiLevelType w:val="hybridMultilevel"/>
    <w:tmpl w:val="996A0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383"/>
    <w:multiLevelType w:val="hybridMultilevel"/>
    <w:tmpl w:val="4E86E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1"/>
    <w:rsid w:val="004E4513"/>
    <w:rsid w:val="006D253C"/>
    <w:rsid w:val="007275C2"/>
    <w:rsid w:val="00BB2F31"/>
    <w:rsid w:val="00D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DFF"/>
  <w15:chartTrackingRefBased/>
  <w15:docId w15:val="{02895EB0-1273-4E58-B0B7-BE2FF4EC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Machajdíková</dc:creator>
  <cp:keywords/>
  <dc:description/>
  <cp:lastModifiedBy>Mária Machajdíková</cp:lastModifiedBy>
  <cp:revision>2</cp:revision>
  <dcterms:created xsi:type="dcterms:W3CDTF">2022-06-15T10:30:00Z</dcterms:created>
  <dcterms:modified xsi:type="dcterms:W3CDTF">2022-06-16T08:39:00Z</dcterms:modified>
</cp:coreProperties>
</file>