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CDD0" w14:textId="77777777" w:rsidR="00775C06" w:rsidRPr="0061700C" w:rsidRDefault="00775C06" w:rsidP="00775C06">
      <w:pPr>
        <w:pStyle w:val="Nadpis2"/>
        <w:rPr>
          <w:rFonts w:asciiTheme="minorHAnsi" w:hAnsiTheme="minorHAnsi" w:cstheme="minorHAnsi"/>
          <w:b/>
          <w:sz w:val="24"/>
          <w:szCs w:val="24"/>
        </w:rPr>
      </w:pPr>
    </w:p>
    <w:p w14:paraId="05117500" w14:textId="38DF8D0C" w:rsidR="00775C06" w:rsidRPr="0061700C" w:rsidRDefault="00775C06" w:rsidP="00775C06">
      <w:pPr>
        <w:pStyle w:val="Nadpis2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1700C">
        <w:rPr>
          <w:rFonts w:asciiTheme="minorHAnsi" w:hAnsiTheme="minorHAnsi" w:cstheme="minorHAnsi"/>
          <w:b/>
          <w:sz w:val="24"/>
          <w:szCs w:val="24"/>
        </w:rPr>
        <w:t xml:space="preserve">Krátky zápis z </w:t>
      </w:r>
      <w:r w:rsidRPr="0061700C">
        <w:rPr>
          <w:rFonts w:asciiTheme="minorHAnsi" w:hAnsiTheme="minorHAnsi" w:cstheme="minorHAnsi"/>
          <w:b/>
          <w:sz w:val="24"/>
          <w:szCs w:val="24"/>
        </w:rPr>
        <w:t>3</w:t>
      </w:r>
      <w:r w:rsidRPr="0061700C">
        <w:rPr>
          <w:rFonts w:asciiTheme="minorHAnsi" w:hAnsiTheme="minorHAnsi" w:cstheme="minorHAnsi"/>
          <w:b/>
          <w:sz w:val="24"/>
          <w:szCs w:val="24"/>
        </w:rPr>
        <w:t>. pracovn</w:t>
      </w:r>
      <w:r w:rsidRPr="0061700C">
        <w:rPr>
          <w:rFonts w:asciiTheme="minorHAnsi" w:hAnsiTheme="minorHAnsi" w:cstheme="minorHAnsi"/>
          <w:b/>
          <w:sz w:val="24"/>
          <w:szCs w:val="24"/>
        </w:rPr>
        <w:t>ej</w:t>
      </w:r>
      <w:r w:rsidRPr="0061700C">
        <w:rPr>
          <w:rFonts w:asciiTheme="minorHAnsi" w:hAnsiTheme="minorHAnsi" w:cstheme="minorHAnsi"/>
          <w:b/>
          <w:sz w:val="24"/>
          <w:szCs w:val="24"/>
        </w:rPr>
        <w:t xml:space="preserve"> skupin</w:t>
      </w:r>
      <w:r w:rsidRPr="0061700C">
        <w:rPr>
          <w:rFonts w:asciiTheme="minorHAnsi" w:hAnsiTheme="minorHAnsi" w:cstheme="minorHAnsi"/>
          <w:b/>
          <w:sz w:val="24"/>
          <w:szCs w:val="24"/>
        </w:rPr>
        <w:t>y</w:t>
      </w:r>
      <w:r w:rsidRPr="0061700C">
        <w:rPr>
          <w:rFonts w:asciiTheme="minorHAnsi" w:hAnsiTheme="minorHAnsi" w:cstheme="minorHAnsi"/>
          <w:b/>
          <w:sz w:val="24"/>
          <w:szCs w:val="24"/>
        </w:rPr>
        <w:t xml:space="preserve"> k reforme financovania sociálnych služieb</w:t>
      </w:r>
    </w:p>
    <w:p w14:paraId="1115E5DF" w14:textId="441784FD" w:rsidR="00BC39B9" w:rsidRPr="0061700C" w:rsidRDefault="00775C06" w:rsidP="00775C06">
      <w:pPr>
        <w:spacing w:line="360" w:lineRule="auto"/>
        <w:jc w:val="both"/>
        <w:rPr>
          <w:sz w:val="24"/>
        </w:rPr>
      </w:pPr>
      <w:r w:rsidRPr="0061700C">
        <w:rPr>
          <w:sz w:val="24"/>
        </w:rPr>
        <w:t>3.7.2023</w:t>
      </w:r>
    </w:p>
    <w:p w14:paraId="51FBCF01" w14:textId="77777777" w:rsidR="00775C06" w:rsidRPr="0061700C" w:rsidRDefault="00775C06" w:rsidP="00775C06">
      <w:pPr>
        <w:spacing w:line="360" w:lineRule="auto"/>
        <w:jc w:val="both"/>
        <w:rPr>
          <w:sz w:val="24"/>
        </w:rPr>
      </w:pPr>
    </w:p>
    <w:p w14:paraId="12C6958B" w14:textId="212BD869" w:rsidR="00775C06" w:rsidRPr="0061700C" w:rsidRDefault="00775C06" w:rsidP="00775C06">
      <w:pPr>
        <w:spacing w:line="360" w:lineRule="auto"/>
        <w:jc w:val="both"/>
        <w:rPr>
          <w:b/>
          <w:bCs/>
          <w:sz w:val="24"/>
        </w:rPr>
      </w:pPr>
      <w:r w:rsidRPr="0061700C">
        <w:rPr>
          <w:b/>
          <w:bCs/>
          <w:sz w:val="24"/>
        </w:rPr>
        <w:t xml:space="preserve">1.Sumarizácia doterajších aktivít tvorby Koncepcie financovania sociálnych služieb </w:t>
      </w:r>
    </w:p>
    <w:p w14:paraId="3E78B4B4" w14:textId="04DB0924" w:rsidR="00775C06" w:rsidRPr="0061700C" w:rsidRDefault="00775C06" w:rsidP="00775C06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61700C">
        <w:rPr>
          <w:sz w:val="24"/>
        </w:rPr>
        <w:t xml:space="preserve">Pracovná skupina sa stretla po dvoch mesiacoch od posledného stretnutia a medzitým sa v rámci prípravy reformy financovania sociálnych služieb udialo to, že odbor sociálnych služieb uskutočnil niekoľko online stretnutí, ktoré boli pre členov pracovnej skupiny dobrovoľné: </w:t>
      </w:r>
    </w:p>
    <w:p w14:paraId="5C8DA623" w14:textId="239BA0D3" w:rsidR="00775C06" w:rsidRPr="0061700C" w:rsidRDefault="00775C06" w:rsidP="00775C06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61700C">
        <w:rPr>
          <w:sz w:val="24"/>
        </w:rPr>
        <w:t xml:space="preserve">k finančnej analýze so ŽSK, na ktorom zástupkyne ŽSK prezentovali ich skúsenosti a dôvody na prechod od rozpočtových na príspevkové organizácie v ich zriaďovateľskej pôsobnosti </w:t>
      </w:r>
    </w:p>
    <w:p w14:paraId="4C5B1E61" w14:textId="2EB2FCDE" w:rsidR="00775C06" w:rsidRPr="0061700C" w:rsidRDefault="00775C06" w:rsidP="00775C06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61700C">
        <w:rPr>
          <w:sz w:val="24"/>
        </w:rPr>
        <w:t>k otázke služieb vo verejnom hospodárskom záujme, kde bol priestor diskutovať so zástupkyňami sekcie práva a verejného obstarávania</w:t>
      </w:r>
    </w:p>
    <w:p w14:paraId="422664C7" w14:textId="4F40936B" w:rsidR="00775C06" w:rsidRPr="0061700C" w:rsidRDefault="00775C06" w:rsidP="00775C06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61700C">
        <w:rPr>
          <w:sz w:val="24"/>
        </w:rPr>
        <w:t>4 online stretnutia so skupinami členov pracovnej skupiny k výsledkom dotazníka a ďalším podnetom k reforme</w:t>
      </w:r>
    </w:p>
    <w:p w14:paraId="6EB1D6D9" w14:textId="52666483" w:rsidR="00775C06" w:rsidRPr="0061700C" w:rsidRDefault="00775C06" w:rsidP="00775C06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61700C">
        <w:rPr>
          <w:sz w:val="24"/>
        </w:rPr>
        <w:t xml:space="preserve">Odbor sociálnych služieb v spolupráci s inštitútom sociálnej politiky začal pracovať na analytickej časti dokumentu. K aktuálnym dátam pomohlo, že poskytovatelia mali povinnosť do 30.4.2023 vložiť svoje výkazy do informačného systému sociálnych služieb. </w:t>
      </w:r>
    </w:p>
    <w:p w14:paraId="5B51DFB5" w14:textId="52FD65FB" w:rsidR="00775C06" w:rsidRPr="0061700C" w:rsidRDefault="00775C06" w:rsidP="00775C06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61700C">
        <w:rPr>
          <w:sz w:val="24"/>
        </w:rPr>
        <w:t>Mária Machajdíková následne odprezentovala najnovšie zistenia, ktoré budú členom pracovnej skupiny zaslané formou prezentácie</w:t>
      </w:r>
    </w:p>
    <w:p w14:paraId="2F257D3F" w14:textId="77777777" w:rsidR="00775C06" w:rsidRPr="0061700C" w:rsidRDefault="00775C06" w:rsidP="00775C06">
      <w:pPr>
        <w:spacing w:line="360" w:lineRule="auto"/>
        <w:jc w:val="both"/>
        <w:rPr>
          <w:b/>
          <w:bCs/>
          <w:sz w:val="24"/>
        </w:rPr>
      </w:pPr>
    </w:p>
    <w:p w14:paraId="75B64E13" w14:textId="2E488510" w:rsidR="00775C06" w:rsidRPr="0061700C" w:rsidRDefault="00775C06" w:rsidP="00775C06">
      <w:pPr>
        <w:spacing w:line="360" w:lineRule="auto"/>
        <w:jc w:val="both"/>
        <w:rPr>
          <w:b/>
          <w:bCs/>
          <w:sz w:val="24"/>
        </w:rPr>
      </w:pPr>
      <w:r w:rsidRPr="0061700C">
        <w:rPr>
          <w:b/>
          <w:bCs/>
          <w:sz w:val="24"/>
        </w:rPr>
        <w:t xml:space="preserve">2.Krátka informácia k reforme posudkovej činnosti </w:t>
      </w:r>
    </w:p>
    <w:p w14:paraId="4870E686" w14:textId="636FD28F" w:rsidR="00775C06" w:rsidRPr="0061700C" w:rsidRDefault="00775C06" w:rsidP="00775C06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bCs/>
          <w:sz w:val="24"/>
        </w:rPr>
      </w:pPr>
      <w:r w:rsidRPr="0061700C">
        <w:rPr>
          <w:sz w:val="24"/>
        </w:rPr>
        <w:t xml:space="preserve">Ján Gabura predstavil krátku informáciu k reforme posudkovej činnosti. Členovia pracovnej skupiny sa dohodli, že na každej pracovnej skupine sa stručne spomenú aj kroky k zjednoteniu posudkovej činnosti. </w:t>
      </w:r>
    </w:p>
    <w:p w14:paraId="5D2F81CF" w14:textId="77777777" w:rsidR="00775C06" w:rsidRPr="0061700C" w:rsidRDefault="00775C06" w:rsidP="00775C06">
      <w:pPr>
        <w:spacing w:line="360" w:lineRule="auto"/>
        <w:jc w:val="both"/>
        <w:rPr>
          <w:b/>
          <w:bCs/>
          <w:sz w:val="24"/>
        </w:rPr>
      </w:pPr>
    </w:p>
    <w:p w14:paraId="6386C40C" w14:textId="77777777" w:rsidR="0061700C" w:rsidRDefault="0061700C" w:rsidP="00775C06">
      <w:pPr>
        <w:spacing w:line="360" w:lineRule="auto"/>
        <w:jc w:val="both"/>
        <w:rPr>
          <w:b/>
          <w:bCs/>
          <w:sz w:val="24"/>
        </w:rPr>
      </w:pPr>
    </w:p>
    <w:p w14:paraId="3B7DC9E4" w14:textId="4951D5E0" w:rsidR="00775C06" w:rsidRPr="0061700C" w:rsidRDefault="00775C06" w:rsidP="00775C06">
      <w:pPr>
        <w:spacing w:line="360" w:lineRule="auto"/>
        <w:jc w:val="both"/>
        <w:rPr>
          <w:b/>
          <w:bCs/>
          <w:sz w:val="24"/>
        </w:rPr>
      </w:pPr>
      <w:r w:rsidRPr="0061700C">
        <w:rPr>
          <w:b/>
          <w:bCs/>
          <w:sz w:val="24"/>
        </w:rPr>
        <w:lastRenderedPageBreak/>
        <w:t xml:space="preserve">Závery/ úlohy: </w:t>
      </w:r>
    </w:p>
    <w:p w14:paraId="30B7E76D" w14:textId="13AAD25C" w:rsidR="00775C06" w:rsidRPr="0061700C" w:rsidRDefault="00775C06" w:rsidP="00775C06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61700C">
        <w:rPr>
          <w:sz w:val="24"/>
        </w:rPr>
        <w:t>MPSVR SR zašle členom pracovnej skupiny SWOT analýzy a členovia zašlú tajomníčke pracovnej skupiny svoje pripomienky do 18.7.2023</w:t>
      </w:r>
    </w:p>
    <w:p w14:paraId="1D3164CF" w14:textId="55E1291C" w:rsidR="00775C06" w:rsidRPr="0061700C" w:rsidRDefault="00775C06" w:rsidP="00775C06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61700C">
        <w:rPr>
          <w:sz w:val="24"/>
        </w:rPr>
        <w:t xml:space="preserve">MPSVR SR zašle členom pracovnej skupiny pracovnú verziu analýzy SVHZ a jej prílohy Kritéria SVHZ a členovia zašlú tajomníčke pracovnej skupiny svoje pripomienky do 31.7.2023. </w:t>
      </w:r>
    </w:p>
    <w:p w14:paraId="3787F819" w14:textId="591AD96B" w:rsidR="00775C06" w:rsidRPr="0061700C" w:rsidRDefault="00775C06" w:rsidP="00775C06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61700C">
        <w:rPr>
          <w:sz w:val="24"/>
        </w:rPr>
        <w:t>MPSVR SR zašle členom pracovnej skupiny pracovnú verziu Koncepcie financovania sociálnych služieb a členovia zašlú tajomníčke pracovnej skupiny svoje pripomienky do 16.8.2023</w:t>
      </w:r>
    </w:p>
    <w:p w14:paraId="7107E9EB" w14:textId="3A27A28C" w:rsidR="00775C06" w:rsidRPr="0061700C" w:rsidRDefault="00775C06" w:rsidP="00775C06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61700C">
        <w:rPr>
          <w:sz w:val="24"/>
        </w:rPr>
        <w:t>MPVSR SR naplánuje online konzultácie k validite dát a spôsobu výpočtu ceny jednotlivých sociálnych služieb</w:t>
      </w:r>
    </w:p>
    <w:p w14:paraId="4645B354" w14:textId="57FD2691" w:rsidR="00775C06" w:rsidRPr="0061700C" w:rsidRDefault="00775C06" w:rsidP="00775C06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61700C">
        <w:rPr>
          <w:sz w:val="24"/>
        </w:rPr>
        <w:t xml:space="preserve">MPSVR SR kontaktuje MF SR a vytvorí diskusiu, aby boli súčasťou procesu reformy financovania sociálnych služieb </w:t>
      </w:r>
    </w:p>
    <w:p w14:paraId="6F703CFE" w14:textId="1835C463" w:rsidR="00775C06" w:rsidRPr="0061700C" w:rsidRDefault="00775C06" w:rsidP="00775C06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61700C">
        <w:rPr>
          <w:sz w:val="24"/>
        </w:rPr>
        <w:t>V septembri je naplánované stretnutie pracovnej skupiny dňa 21.9.2023, kde sa poskytne ďalšia verzia Koncepcie reformy financovania sociálnych služieb, ktorá bude zároveň poskytnutá aj Národnej implementačnej a koordinačnej autorite a širšej verejnosti (verejná diskusia prostredníctvom online diskusií)</w:t>
      </w:r>
    </w:p>
    <w:p w14:paraId="7A178CF4" w14:textId="57014A3D" w:rsidR="00775C06" w:rsidRPr="0061700C" w:rsidRDefault="00775C06" w:rsidP="00775C06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61700C">
        <w:rPr>
          <w:sz w:val="24"/>
        </w:rPr>
        <w:t xml:space="preserve">MPSVR SR rozpošle analýzu k službám vo verejnom záujme, ktorú robí splnomocnenej vlády SR pre občiansku </w:t>
      </w:r>
      <w:r w:rsidR="0061700C" w:rsidRPr="0061700C">
        <w:rPr>
          <w:sz w:val="24"/>
        </w:rPr>
        <w:t>spoločnosť</w:t>
      </w:r>
    </w:p>
    <w:p w14:paraId="1ED1ACF8" w14:textId="5EC5C104" w:rsidR="00775C06" w:rsidRPr="0061700C" w:rsidRDefault="0061700C" w:rsidP="00775C06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61700C">
        <w:rPr>
          <w:sz w:val="24"/>
        </w:rPr>
        <w:t>Budeme zdieľa zápisy z pracovnej skupiny k reforme posudkovej činnosti a na ďalšom stretnutí podáme update</w:t>
      </w:r>
    </w:p>
    <w:p w14:paraId="766C5E65" w14:textId="77777777" w:rsidR="00775C06" w:rsidRPr="0061700C" w:rsidRDefault="00775C06" w:rsidP="00775C06">
      <w:pPr>
        <w:spacing w:line="360" w:lineRule="auto"/>
        <w:jc w:val="both"/>
        <w:rPr>
          <w:sz w:val="24"/>
        </w:rPr>
      </w:pPr>
    </w:p>
    <w:p w14:paraId="2906D629" w14:textId="77777777" w:rsidR="00775C06" w:rsidRPr="0061700C" w:rsidRDefault="00775C06" w:rsidP="00775C06">
      <w:pPr>
        <w:pStyle w:val="Odstavecseseznamem"/>
        <w:rPr>
          <w:sz w:val="24"/>
        </w:rPr>
      </w:pPr>
    </w:p>
    <w:p w14:paraId="1047AEBA" w14:textId="77777777" w:rsidR="00775C06" w:rsidRPr="0061700C" w:rsidRDefault="00775C06" w:rsidP="00775C06">
      <w:pPr>
        <w:spacing w:line="360" w:lineRule="auto"/>
        <w:jc w:val="both"/>
        <w:rPr>
          <w:sz w:val="24"/>
        </w:rPr>
      </w:pPr>
    </w:p>
    <w:p w14:paraId="005DF105" w14:textId="77777777" w:rsidR="00775C06" w:rsidRPr="0061700C" w:rsidRDefault="00775C06" w:rsidP="00775C06">
      <w:pPr>
        <w:spacing w:line="360" w:lineRule="auto"/>
        <w:jc w:val="both"/>
        <w:rPr>
          <w:sz w:val="24"/>
        </w:rPr>
      </w:pPr>
    </w:p>
    <w:sectPr w:rsidR="00775C06" w:rsidRPr="0061700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6C42B" w14:textId="77777777" w:rsidR="00F2681C" w:rsidRDefault="00F2681C" w:rsidP="00775C06">
      <w:pPr>
        <w:spacing w:after="0" w:line="240" w:lineRule="auto"/>
      </w:pPr>
      <w:r>
        <w:separator/>
      </w:r>
    </w:p>
  </w:endnote>
  <w:endnote w:type="continuationSeparator" w:id="0">
    <w:p w14:paraId="2BAD8606" w14:textId="77777777" w:rsidR="00F2681C" w:rsidRDefault="00F2681C" w:rsidP="0077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CB9CD" w14:textId="77777777" w:rsidR="00775C06" w:rsidRPr="004A7A36" w:rsidRDefault="00775C06" w:rsidP="00775C06">
    <w:pPr>
      <w:spacing w:after="0"/>
      <w:jc w:val="right"/>
      <w:rPr>
        <w:rFonts w:eastAsia="Calibri"/>
      </w:rPr>
    </w:pPr>
    <w:r>
      <w:rPr>
        <w:rFonts w:eastAsia="Calibri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E66F9B" wp14:editId="02548A4B">
              <wp:simplePos x="0" y="0"/>
              <wp:positionH relativeFrom="column">
                <wp:posOffset>-13970</wp:posOffset>
              </wp:positionH>
              <wp:positionV relativeFrom="paragraph">
                <wp:posOffset>-203835</wp:posOffset>
              </wp:positionV>
              <wp:extent cx="5857875" cy="0"/>
              <wp:effectExtent l="14605" t="15240" r="13970" b="1333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E8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6586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pt;margin-top:-16.05pt;width:46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" strokecolor="#007e8e" strokeweight="1.5pt"/>
          </w:pict>
        </mc:Fallback>
      </mc:AlternateContent>
    </w:r>
    <w:r w:rsidRPr="004A7A36">
      <w:rPr>
        <w:rFonts w:eastAsia="Calibri"/>
      </w:rPr>
      <w:t xml:space="preserve">Nezávislá platforma SocioFórum, o.z.| </w:t>
    </w:r>
    <w:r>
      <w:rPr>
        <w:rFonts w:eastAsia="Calibri"/>
      </w:rPr>
      <w:t>Záhradnícka 70</w:t>
    </w:r>
    <w:r w:rsidRPr="004A7A36">
      <w:rPr>
        <w:rFonts w:eastAsia="Calibri"/>
      </w:rPr>
      <w:t xml:space="preserve"> | 8</w:t>
    </w:r>
    <w:r>
      <w:rPr>
        <w:rFonts w:eastAsia="Calibri"/>
      </w:rPr>
      <w:t>21 08</w:t>
    </w:r>
    <w:r w:rsidRPr="004A7A36">
      <w:rPr>
        <w:rFonts w:eastAsia="Calibri"/>
      </w:rPr>
      <w:t xml:space="preserve"> Bratislava | </w:t>
    </w:r>
  </w:p>
  <w:p w14:paraId="1D309590" w14:textId="0D59D4C8" w:rsidR="00775C06" w:rsidRPr="004A7A36" w:rsidRDefault="00775C06" w:rsidP="00775C06">
    <w:pPr>
      <w:spacing w:after="0"/>
      <w:jc w:val="right"/>
    </w:pPr>
    <w:r>
      <w:rPr>
        <w:rFonts w:eastAsia="Calibri"/>
      </w:rPr>
      <w:t>socioforum@socioforum.sk |</w:t>
    </w:r>
    <w:r>
      <w:rPr>
        <w:rFonts w:eastAsia="Calibri"/>
      </w:rPr>
      <w:t xml:space="preserve"> www.</w:t>
    </w:r>
    <w:r w:rsidRPr="004A7A36">
      <w:rPr>
        <w:rFonts w:eastAsia="Calibri"/>
      </w:rPr>
      <w:t>socioforum.sk |</w:t>
    </w:r>
  </w:p>
  <w:p w14:paraId="0F8FF967" w14:textId="77777777" w:rsidR="00775C06" w:rsidRDefault="00775C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EED69" w14:textId="77777777" w:rsidR="00F2681C" w:rsidRDefault="00F2681C" w:rsidP="00775C06">
      <w:pPr>
        <w:spacing w:after="0" w:line="240" w:lineRule="auto"/>
      </w:pPr>
      <w:r>
        <w:separator/>
      </w:r>
    </w:p>
  </w:footnote>
  <w:footnote w:type="continuationSeparator" w:id="0">
    <w:p w14:paraId="010DA3E8" w14:textId="77777777" w:rsidR="00F2681C" w:rsidRDefault="00F2681C" w:rsidP="0077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F20A" w14:textId="2EF440CC" w:rsidR="00775C06" w:rsidRDefault="00775C06" w:rsidP="00775C06">
    <w:pPr>
      <w:pStyle w:val="Zhlav"/>
      <w:jc w:val="right"/>
    </w:pPr>
    <w:r>
      <w:rPr>
        <w:noProof/>
        <w:lang w:eastAsia="sk-SK"/>
      </w:rPr>
      <w:drawing>
        <wp:inline distT="0" distB="0" distL="0" distR="0" wp14:anchorId="6B66A640" wp14:editId="5C04E4C7">
          <wp:extent cx="2362200" cy="466725"/>
          <wp:effectExtent l="0" t="0" r="0" b="9525"/>
          <wp:docPr id="4" name="Obrázok 0" descr="SocioForum_logo2014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SocioForum_logo2014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F5552"/>
    <w:multiLevelType w:val="hybridMultilevel"/>
    <w:tmpl w:val="25E07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B23C9"/>
    <w:multiLevelType w:val="hybridMultilevel"/>
    <w:tmpl w:val="638A2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05F81"/>
    <w:multiLevelType w:val="hybridMultilevel"/>
    <w:tmpl w:val="51D48D8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34827224">
    <w:abstractNumId w:val="0"/>
  </w:num>
  <w:num w:numId="2" w16cid:durableId="1531189088">
    <w:abstractNumId w:val="2"/>
  </w:num>
  <w:num w:numId="3" w16cid:durableId="308871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06"/>
    <w:rsid w:val="00057F13"/>
    <w:rsid w:val="000D2514"/>
    <w:rsid w:val="0024406A"/>
    <w:rsid w:val="00493130"/>
    <w:rsid w:val="004F5761"/>
    <w:rsid w:val="00596D2E"/>
    <w:rsid w:val="0061700C"/>
    <w:rsid w:val="00775C06"/>
    <w:rsid w:val="007B1B01"/>
    <w:rsid w:val="008937A5"/>
    <w:rsid w:val="00AD3B8E"/>
    <w:rsid w:val="00BC39B9"/>
    <w:rsid w:val="00D37BA8"/>
    <w:rsid w:val="00E61B15"/>
    <w:rsid w:val="00F2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FE1272"/>
  <w15:chartTrackingRefBased/>
  <w15:docId w15:val="{C8A7412B-A604-1547-A29E-2C9C47E3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5C06"/>
    <w:pPr>
      <w:spacing w:after="120" w:line="276" w:lineRule="auto"/>
    </w:pPr>
    <w:rPr>
      <w:rFonts w:eastAsia="Times New Roman" w:cstheme="minorHAnsi"/>
      <w:kern w:val="0"/>
      <w:sz w:val="22"/>
      <w:lang w:val="sk-SK"/>
      <w14:ligatures w14:val="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75C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C06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kern w:val="2"/>
      <w:sz w:val="24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775C06"/>
    <w:rPr>
      <w:lang w:val="sk-SK"/>
    </w:rPr>
  </w:style>
  <w:style w:type="paragraph" w:styleId="Zpat">
    <w:name w:val="footer"/>
    <w:basedOn w:val="Normln"/>
    <w:link w:val="ZpatChar"/>
    <w:uiPriority w:val="99"/>
    <w:unhideWhenUsed/>
    <w:rsid w:val="00775C06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kern w:val="2"/>
      <w:sz w:val="24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775C06"/>
    <w:rPr>
      <w:lang w:val="sk-SK"/>
    </w:rPr>
  </w:style>
  <w:style w:type="character" w:customStyle="1" w:styleId="Nadpis2Char">
    <w:name w:val="Nadpis 2 Char"/>
    <w:basedOn w:val="Standardnpsmoodstavce"/>
    <w:link w:val="Nadpis2"/>
    <w:uiPriority w:val="9"/>
    <w:rsid w:val="00775C0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sk-SK"/>
      <w14:ligatures w14:val="none"/>
    </w:rPr>
  </w:style>
  <w:style w:type="paragraph" w:styleId="Odstavecseseznamem">
    <w:name w:val="List Paragraph"/>
    <w:basedOn w:val="Normln"/>
    <w:uiPriority w:val="34"/>
    <w:qFormat/>
    <w:rsid w:val="0077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Mládenková</dc:creator>
  <cp:keywords/>
  <dc:description/>
  <cp:lastModifiedBy>Barbora Mládenková</cp:lastModifiedBy>
  <cp:revision>1</cp:revision>
  <dcterms:created xsi:type="dcterms:W3CDTF">2023-07-19T06:40:00Z</dcterms:created>
  <dcterms:modified xsi:type="dcterms:W3CDTF">2023-07-19T06:57:00Z</dcterms:modified>
</cp:coreProperties>
</file>