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21D5" w14:textId="77777777" w:rsidR="003D1F94" w:rsidRDefault="003D1F94" w:rsidP="00B148A1">
      <w:pPr>
        <w:spacing w:line="240" w:lineRule="auto"/>
      </w:pPr>
      <w:r>
        <w:rPr>
          <w:noProof/>
          <w:lang w:eastAsia="sk-SK"/>
        </w:rPr>
        <w:drawing>
          <wp:inline distT="0" distB="0" distL="0" distR="0" wp14:anchorId="7E9A1D3F" wp14:editId="796103FA">
            <wp:extent cx="2085975" cy="675019"/>
            <wp:effectExtent l="0" t="0" r="0" b="0"/>
            <wp:docPr id="37" name="Obrázok 3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253" cy="7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D8C5" w14:textId="53119A9B" w:rsidR="003D1F94" w:rsidRDefault="003D1F94" w:rsidP="00B148A1">
      <w:pPr>
        <w:spacing w:line="240" w:lineRule="auto"/>
        <w:jc w:val="center"/>
      </w:pPr>
      <w:r w:rsidRPr="003D1F94">
        <w:rPr>
          <w:rFonts w:ascii="Times New Roman" w:hAnsi="Times New Roman" w:cs="Times New Roman"/>
          <w:b/>
          <w:sz w:val="24"/>
          <w:szCs w:val="24"/>
        </w:rPr>
        <w:t>Záznam z</w:t>
      </w:r>
      <w:r w:rsidR="00310745">
        <w:rPr>
          <w:rFonts w:ascii="Times New Roman" w:hAnsi="Times New Roman" w:cs="Times New Roman"/>
          <w:b/>
          <w:sz w:val="24"/>
          <w:szCs w:val="24"/>
        </w:rPr>
        <w:t xml:space="preserve"> online stretnutia</w:t>
      </w:r>
      <w:r w:rsidRPr="003D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F05">
        <w:rPr>
          <w:rFonts w:ascii="Times New Roman" w:hAnsi="Times New Roman" w:cs="Times New Roman"/>
          <w:b/>
          <w:sz w:val="24"/>
          <w:szCs w:val="24"/>
        </w:rPr>
        <w:t>pracovnej skupiny</w:t>
      </w:r>
      <w:r w:rsidR="00310745">
        <w:rPr>
          <w:rFonts w:ascii="Times New Roman" w:hAnsi="Times New Roman" w:cs="Times New Roman"/>
          <w:b/>
          <w:sz w:val="24"/>
          <w:szCs w:val="24"/>
        </w:rPr>
        <w:t xml:space="preserve"> pre tvorbu Koncepcie financovania </w:t>
      </w:r>
      <w:r w:rsidRPr="003C6FFF">
        <w:rPr>
          <w:rFonts w:ascii="Times New Roman" w:hAnsi="Times New Roman" w:cs="Times New Roman"/>
          <w:b/>
          <w:sz w:val="24"/>
          <w:szCs w:val="24"/>
        </w:rPr>
        <w:t>sociálnych služieb</w:t>
      </w:r>
      <w:r>
        <w:rPr>
          <w:rFonts w:ascii="Times New Roman" w:hAnsi="Times New Roman" w:cs="Times New Roman"/>
          <w:b/>
          <w:sz w:val="24"/>
          <w:szCs w:val="24"/>
        </w:rPr>
        <w:t xml:space="preserve"> konanej dňa </w:t>
      </w:r>
      <w:r w:rsidR="004C4D23">
        <w:rPr>
          <w:rFonts w:ascii="Times New Roman" w:hAnsi="Times New Roman" w:cs="Times New Roman"/>
          <w:b/>
          <w:sz w:val="24"/>
          <w:szCs w:val="24"/>
        </w:rPr>
        <w:t>10</w:t>
      </w:r>
      <w:r w:rsidR="00722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4D23">
        <w:rPr>
          <w:rFonts w:ascii="Times New Roman" w:hAnsi="Times New Roman" w:cs="Times New Roman"/>
          <w:b/>
          <w:sz w:val="24"/>
          <w:szCs w:val="24"/>
        </w:rPr>
        <w:t>novembr</w:t>
      </w:r>
      <w:r w:rsidR="00722636">
        <w:rPr>
          <w:rFonts w:ascii="Times New Roman" w:hAnsi="Times New Roman" w:cs="Times New Roman"/>
          <w:b/>
          <w:sz w:val="24"/>
          <w:szCs w:val="24"/>
        </w:rPr>
        <w:t>a</w:t>
      </w:r>
      <w:r w:rsidR="00310745">
        <w:rPr>
          <w:rFonts w:ascii="Times New Roman" w:hAnsi="Times New Roman" w:cs="Times New Roman"/>
          <w:b/>
          <w:sz w:val="24"/>
          <w:szCs w:val="24"/>
        </w:rPr>
        <w:t xml:space="preserve"> 2023 </w:t>
      </w:r>
    </w:p>
    <w:p w14:paraId="19D85D9D" w14:textId="1C8C07B6" w:rsidR="003576FF" w:rsidRDefault="003576FF" w:rsidP="00B14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8CE" w14:paraId="26D59C09" w14:textId="77777777" w:rsidTr="007B79F8">
        <w:tc>
          <w:tcPr>
            <w:tcW w:w="4531" w:type="dxa"/>
            <w:shd w:val="clear" w:color="auto" w:fill="auto"/>
          </w:tcPr>
          <w:p w14:paraId="1E330736" w14:textId="533B9743" w:rsidR="009628CE" w:rsidRDefault="009E4AC9" w:rsidP="00FB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Budayová Janette</w:t>
            </w:r>
          </w:p>
        </w:tc>
        <w:tc>
          <w:tcPr>
            <w:tcW w:w="4531" w:type="dxa"/>
            <w:shd w:val="clear" w:color="auto" w:fill="auto"/>
          </w:tcPr>
          <w:p w14:paraId="26A86FCC" w14:textId="4122E433" w:rsidR="009628CE" w:rsidRDefault="00FB54DA" w:rsidP="0096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75AC31C4" w14:textId="77777777" w:rsidTr="007B79F8">
        <w:tc>
          <w:tcPr>
            <w:tcW w:w="4531" w:type="dxa"/>
            <w:shd w:val="clear" w:color="auto" w:fill="auto"/>
          </w:tcPr>
          <w:p w14:paraId="604DB852" w14:textId="58B8C56F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Filipová Viera</w:t>
            </w:r>
          </w:p>
        </w:tc>
        <w:tc>
          <w:tcPr>
            <w:tcW w:w="4531" w:type="dxa"/>
            <w:shd w:val="clear" w:color="auto" w:fill="auto"/>
          </w:tcPr>
          <w:p w14:paraId="20A5048C" w14:textId="437B0FA3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109F1545" w14:textId="77777777" w:rsidTr="007B79F8">
        <w:tc>
          <w:tcPr>
            <w:tcW w:w="4531" w:type="dxa"/>
            <w:shd w:val="clear" w:color="auto" w:fill="auto"/>
          </w:tcPr>
          <w:p w14:paraId="1D0D66C5" w14:textId="0C9FE1E2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Fumačová Anna</w:t>
            </w:r>
          </w:p>
        </w:tc>
        <w:tc>
          <w:tcPr>
            <w:tcW w:w="4531" w:type="dxa"/>
            <w:shd w:val="clear" w:color="auto" w:fill="auto"/>
          </w:tcPr>
          <w:p w14:paraId="262C6803" w14:textId="136ECB7E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03D4B048" w14:textId="77777777" w:rsidTr="007B79F8">
        <w:tc>
          <w:tcPr>
            <w:tcW w:w="4531" w:type="dxa"/>
            <w:shd w:val="clear" w:color="auto" w:fill="auto"/>
          </w:tcPr>
          <w:p w14:paraId="52FE630F" w14:textId="1C045375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Chudivánová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4531" w:type="dxa"/>
            <w:shd w:val="clear" w:color="auto" w:fill="auto"/>
          </w:tcPr>
          <w:p w14:paraId="042B1516" w14:textId="26AF4341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MPVSR SR</w:t>
            </w:r>
          </w:p>
        </w:tc>
      </w:tr>
      <w:tr w:rsidR="009E4AC9" w14:paraId="6541C076" w14:textId="77777777" w:rsidTr="007B79F8">
        <w:tc>
          <w:tcPr>
            <w:tcW w:w="4531" w:type="dxa"/>
            <w:shd w:val="clear" w:color="auto" w:fill="auto"/>
          </w:tcPr>
          <w:p w14:paraId="5D02D3F5" w14:textId="3181E1C5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Kopál Tomáš</w:t>
            </w:r>
          </w:p>
        </w:tc>
        <w:tc>
          <w:tcPr>
            <w:tcW w:w="4531" w:type="dxa"/>
            <w:shd w:val="clear" w:color="auto" w:fill="auto"/>
          </w:tcPr>
          <w:p w14:paraId="508A5092" w14:textId="1105CDA7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188F1381" w14:textId="77777777" w:rsidTr="007B79F8">
        <w:tc>
          <w:tcPr>
            <w:tcW w:w="4531" w:type="dxa"/>
            <w:shd w:val="clear" w:color="auto" w:fill="auto"/>
          </w:tcPr>
          <w:p w14:paraId="7F2FB2D8" w14:textId="34A9E60D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Kövérová Daniela</w:t>
            </w:r>
          </w:p>
        </w:tc>
        <w:tc>
          <w:tcPr>
            <w:tcW w:w="4531" w:type="dxa"/>
            <w:shd w:val="clear" w:color="auto" w:fill="auto"/>
          </w:tcPr>
          <w:p w14:paraId="63ED1016" w14:textId="38CA1CAD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11D35C7F" w14:textId="77777777" w:rsidTr="007B79F8">
        <w:tc>
          <w:tcPr>
            <w:tcW w:w="4531" w:type="dxa"/>
            <w:shd w:val="clear" w:color="auto" w:fill="auto"/>
          </w:tcPr>
          <w:p w14:paraId="0960A36C" w14:textId="5567B9E7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Lacková Eva</w:t>
            </w:r>
          </w:p>
        </w:tc>
        <w:tc>
          <w:tcPr>
            <w:tcW w:w="4531" w:type="dxa"/>
            <w:shd w:val="clear" w:color="auto" w:fill="auto"/>
          </w:tcPr>
          <w:p w14:paraId="5B6A2326" w14:textId="274F0EC1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794037BC" w14:textId="77777777" w:rsidTr="007B79F8">
        <w:tc>
          <w:tcPr>
            <w:tcW w:w="4531" w:type="dxa"/>
            <w:shd w:val="clear" w:color="auto" w:fill="auto"/>
          </w:tcPr>
          <w:p w14:paraId="07BC89E6" w14:textId="16611B6A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Ladičová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4531" w:type="dxa"/>
            <w:shd w:val="clear" w:color="auto" w:fill="auto"/>
          </w:tcPr>
          <w:p w14:paraId="670300BD" w14:textId="3CC9DCDB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0BEA72A0" w14:textId="77777777" w:rsidTr="007B79F8">
        <w:tc>
          <w:tcPr>
            <w:tcW w:w="4531" w:type="dxa"/>
            <w:shd w:val="clear" w:color="auto" w:fill="auto"/>
          </w:tcPr>
          <w:p w14:paraId="14C482AB" w14:textId="1AE579B8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Machajdíková Mária</w:t>
            </w:r>
          </w:p>
        </w:tc>
        <w:tc>
          <w:tcPr>
            <w:tcW w:w="4531" w:type="dxa"/>
            <w:shd w:val="clear" w:color="auto" w:fill="auto"/>
          </w:tcPr>
          <w:p w14:paraId="51D5A366" w14:textId="605259BD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5D3CBD51" w14:textId="77777777" w:rsidTr="007B79F8">
        <w:tc>
          <w:tcPr>
            <w:tcW w:w="4531" w:type="dxa"/>
            <w:shd w:val="clear" w:color="auto" w:fill="auto"/>
          </w:tcPr>
          <w:p w14:paraId="0F18EB9A" w14:textId="52E61D42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Šuláková Eva</w:t>
            </w:r>
          </w:p>
        </w:tc>
        <w:tc>
          <w:tcPr>
            <w:tcW w:w="4531" w:type="dxa"/>
            <w:shd w:val="clear" w:color="auto" w:fill="auto"/>
          </w:tcPr>
          <w:p w14:paraId="4A13309C" w14:textId="088B5C13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35416AB1" w14:textId="77777777" w:rsidTr="007B79F8">
        <w:tc>
          <w:tcPr>
            <w:tcW w:w="4531" w:type="dxa"/>
            <w:shd w:val="clear" w:color="auto" w:fill="auto"/>
          </w:tcPr>
          <w:p w14:paraId="792C8531" w14:textId="5BC35C42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Vrtielová Prečinská Nadežda</w:t>
            </w:r>
          </w:p>
        </w:tc>
        <w:tc>
          <w:tcPr>
            <w:tcW w:w="4531" w:type="dxa"/>
            <w:shd w:val="clear" w:color="auto" w:fill="auto"/>
          </w:tcPr>
          <w:p w14:paraId="3BFEB3B8" w14:textId="4D7C4888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044C9DB1" w14:textId="77777777" w:rsidTr="007B79F8">
        <w:tc>
          <w:tcPr>
            <w:tcW w:w="4531" w:type="dxa"/>
            <w:shd w:val="clear" w:color="auto" w:fill="auto"/>
          </w:tcPr>
          <w:p w14:paraId="29A6E1C4" w14:textId="5A619B77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Zaujecová Eva</w:t>
            </w:r>
          </w:p>
        </w:tc>
        <w:tc>
          <w:tcPr>
            <w:tcW w:w="4531" w:type="dxa"/>
            <w:shd w:val="clear" w:color="auto" w:fill="auto"/>
          </w:tcPr>
          <w:p w14:paraId="022FF167" w14:textId="2BE57436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MPSVR SR</w:t>
            </w:r>
          </w:p>
        </w:tc>
      </w:tr>
      <w:tr w:rsidR="009E4AC9" w14:paraId="6B19D57B" w14:textId="77777777" w:rsidTr="007B79F8">
        <w:tc>
          <w:tcPr>
            <w:tcW w:w="4531" w:type="dxa"/>
            <w:shd w:val="clear" w:color="auto" w:fill="auto"/>
          </w:tcPr>
          <w:p w14:paraId="3940BF94" w14:textId="3CC195E6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Dobešová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  <w:tc>
          <w:tcPr>
            <w:tcW w:w="4531" w:type="dxa"/>
            <w:shd w:val="clear" w:color="auto" w:fill="auto"/>
          </w:tcPr>
          <w:p w14:paraId="04026643" w14:textId="2E0F3AC9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poradenstva a vzdelávania, n.o.</w:t>
            </w:r>
          </w:p>
        </w:tc>
      </w:tr>
      <w:tr w:rsidR="009E4AC9" w14:paraId="5FBE0865" w14:textId="77777777" w:rsidTr="007B79F8">
        <w:tc>
          <w:tcPr>
            <w:tcW w:w="4531" w:type="dxa"/>
            <w:shd w:val="clear" w:color="auto" w:fill="auto"/>
          </w:tcPr>
          <w:p w14:paraId="01663F9A" w14:textId="4141D216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Ďurišová Iveta</w:t>
            </w:r>
          </w:p>
        </w:tc>
        <w:tc>
          <w:tcPr>
            <w:tcW w:w="4531" w:type="dxa"/>
            <w:shd w:val="clear" w:color="auto" w:fill="auto"/>
          </w:tcPr>
          <w:p w14:paraId="4AA2B9C8" w14:textId="55886F59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8</w:t>
            </w:r>
          </w:p>
        </w:tc>
      </w:tr>
      <w:tr w:rsidR="009E4AC9" w14:paraId="5E295333" w14:textId="77777777" w:rsidTr="007B79F8">
        <w:tc>
          <w:tcPr>
            <w:tcW w:w="4531" w:type="dxa"/>
            <w:shd w:val="clear" w:color="auto" w:fill="auto"/>
          </w:tcPr>
          <w:p w14:paraId="66291DAA" w14:textId="0380B771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Filipová Mária</w:t>
            </w:r>
          </w:p>
        </w:tc>
        <w:tc>
          <w:tcPr>
            <w:tcW w:w="4531" w:type="dxa"/>
            <w:shd w:val="clear" w:color="auto" w:fill="auto"/>
          </w:tcPr>
          <w:p w14:paraId="5263EA88" w14:textId="6106FE0B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ÚMS</w:t>
            </w:r>
          </w:p>
        </w:tc>
      </w:tr>
      <w:tr w:rsidR="009E4AC9" w14:paraId="7EACF8D8" w14:textId="77777777" w:rsidTr="007B79F8">
        <w:tc>
          <w:tcPr>
            <w:tcW w:w="4531" w:type="dxa"/>
            <w:shd w:val="clear" w:color="auto" w:fill="auto"/>
          </w:tcPr>
          <w:p w14:paraId="14ACF39A" w14:textId="2973DA71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4531" w:type="dxa"/>
            <w:shd w:val="clear" w:color="auto" w:fill="auto"/>
          </w:tcPr>
          <w:p w14:paraId="4A0A0D4C" w14:textId="100BC53D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rodín detí so ZP</w:t>
            </w:r>
          </w:p>
        </w:tc>
      </w:tr>
      <w:tr w:rsidR="009E4AC9" w14:paraId="5E70AA13" w14:textId="77777777" w:rsidTr="007B79F8">
        <w:tc>
          <w:tcPr>
            <w:tcW w:w="4531" w:type="dxa"/>
            <w:shd w:val="clear" w:color="auto" w:fill="auto"/>
          </w:tcPr>
          <w:p w14:paraId="4CD3674F" w14:textId="13AFA2F8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Winterová Tatiana</w:t>
            </w:r>
          </w:p>
        </w:tc>
        <w:tc>
          <w:tcPr>
            <w:tcW w:w="4531" w:type="dxa"/>
            <w:shd w:val="clear" w:color="auto" w:fill="auto"/>
          </w:tcPr>
          <w:p w14:paraId="652F30D1" w14:textId="48E84A2D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Národná rada občanov so zdravotným postihnutím v SR</w:t>
            </w:r>
          </w:p>
        </w:tc>
      </w:tr>
      <w:tr w:rsidR="009E4AC9" w14:paraId="4D25AB25" w14:textId="77777777" w:rsidTr="007B79F8">
        <w:tc>
          <w:tcPr>
            <w:tcW w:w="4531" w:type="dxa"/>
            <w:shd w:val="clear" w:color="auto" w:fill="auto"/>
          </w:tcPr>
          <w:p w14:paraId="20247EEB" w14:textId="27719B73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Poláčiková Jana</w:t>
            </w:r>
          </w:p>
        </w:tc>
        <w:tc>
          <w:tcPr>
            <w:tcW w:w="4531" w:type="dxa"/>
            <w:shd w:val="clear" w:color="auto" w:fill="auto"/>
          </w:tcPr>
          <w:p w14:paraId="3325D33D" w14:textId="40EED3A0" w:rsidR="009E4AC9" w:rsidRPr="00EC4FA8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prizvaná odborníčka</w:t>
            </w:r>
          </w:p>
        </w:tc>
      </w:tr>
      <w:tr w:rsidR="009E4AC9" w14:paraId="00C4ECB4" w14:textId="77777777" w:rsidTr="007B79F8">
        <w:tc>
          <w:tcPr>
            <w:tcW w:w="4531" w:type="dxa"/>
            <w:shd w:val="clear" w:color="auto" w:fill="auto"/>
          </w:tcPr>
          <w:p w14:paraId="416B8308" w14:textId="2432B86A" w:rsidR="009E4AC9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Pauco Vladimír</w:t>
            </w:r>
          </w:p>
        </w:tc>
        <w:tc>
          <w:tcPr>
            <w:tcW w:w="4531" w:type="dxa"/>
            <w:shd w:val="clear" w:color="auto" w:fill="auto"/>
          </w:tcPr>
          <w:p w14:paraId="548EAE63" w14:textId="3250BCB3" w:rsidR="009E4AC9" w:rsidRPr="00EC4FA8" w:rsidRDefault="009E4AC9" w:rsidP="009E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prizvaný odborník</w:t>
            </w:r>
          </w:p>
        </w:tc>
      </w:tr>
    </w:tbl>
    <w:p w14:paraId="43108305" w14:textId="77777777" w:rsidR="003576FF" w:rsidRDefault="003576FF" w:rsidP="00B14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C8DAF" w14:textId="77777777" w:rsidR="0076237A" w:rsidRPr="00E018B1" w:rsidRDefault="00502C52" w:rsidP="00B148A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8B1">
        <w:rPr>
          <w:rFonts w:ascii="Times New Roman" w:hAnsi="Times New Roman" w:cs="Times New Roman"/>
          <w:b/>
          <w:sz w:val="24"/>
          <w:szCs w:val="24"/>
        </w:rPr>
        <w:t>Privítanie, otvorenie</w:t>
      </w:r>
    </w:p>
    <w:p w14:paraId="0984B602" w14:textId="7DD78F03" w:rsidR="00E018B1" w:rsidRPr="00310745" w:rsidRDefault="003576FF" w:rsidP="00551B0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E11BE4">
        <w:rPr>
          <w:rFonts w:ascii="Times New Roman" w:hAnsi="Times New Roman" w:cs="Times New Roman"/>
          <w:sz w:val="24"/>
          <w:szCs w:val="24"/>
        </w:rPr>
        <w:t xml:space="preserve">Machajdíková </w:t>
      </w:r>
      <w:r>
        <w:rPr>
          <w:rFonts w:ascii="Times New Roman" w:hAnsi="Times New Roman" w:cs="Times New Roman"/>
          <w:sz w:val="24"/>
          <w:szCs w:val="24"/>
        </w:rPr>
        <w:t xml:space="preserve">otvorila stretnutie a spresnila, čomu sa budú členovia pracovnej skupiny </w:t>
      </w:r>
      <w:r w:rsidR="00551B0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tomto stretnutí venovať – </w:t>
      </w:r>
      <w:r w:rsidR="004C4D23">
        <w:rPr>
          <w:rFonts w:ascii="Times New Roman" w:hAnsi="Times New Roman" w:cs="Times New Roman"/>
          <w:sz w:val="24"/>
          <w:szCs w:val="24"/>
        </w:rPr>
        <w:t>mechanizmus vyplácania/poskytovania príspevku na starostlivosť (</w:t>
      </w:r>
      <w:proofErr w:type="spellStart"/>
      <w:r w:rsidR="004C4D23">
        <w:rPr>
          <w:rFonts w:ascii="Times New Roman" w:hAnsi="Times New Roman" w:cs="Times New Roman"/>
          <w:sz w:val="24"/>
          <w:szCs w:val="24"/>
        </w:rPr>
        <w:t>PnS</w:t>
      </w:r>
      <w:proofErr w:type="spellEnd"/>
      <w:r w:rsidR="004C4D23">
        <w:rPr>
          <w:rFonts w:ascii="Times New Roman" w:hAnsi="Times New Roman" w:cs="Times New Roman"/>
          <w:sz w:val="24"/>
          <w:szCs w:val="24"/>
        </w:rPr>
        <w:t>)</w:t>
      </w:r>
      <w:r w:rsidR="00722636" w:rsidRPr="005C7E2D">
        <w:rPr>
          <w:rFonts w:ascii="Times New Roman" w:hAnsi="Times New Roman" w:cs="Times New Roman"/>
          <w:sz w:val="24"/>
          <w:szCs w:val="24"/>
        </w:rPr>
        <w:t>.</w:t>
      </w:r>
    </w:p>
    <w:p w14:paraId="43471A88" w14:textId="77777777" w:rsidR="0000520B" w:rsidRDefault="0000520B" w:rsidP="00B148A1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D086C" w14:textId="4FAC68B2" w:rsidR="000E4A15" w:rsidRDefault="006023F6" w:rsidP="004C4D2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Machajdíková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odprezentovala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ideu mechanizmu vyplácania/poskytovania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32282">
        <w:rPr>
          <w:rFonts w:ascii="Times New Roman" w:hAnsi="Times New Roman" w:cs="Times New Roman"/>
          <w:bCs/>
          <w:sz w:val="24"/>
          <w:szCs w:val="24"/>
        </w:rPr>
        <w:t xml:space="preserve"> kde sa otvorili nasledovné témy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D63FA56" w14:textId="233F80B9" w:rsidR="006023F6" w:rsidRDefault="006023F6" w:rsidP="006023F6">
      <w:pPr>
        <w:pStyle w:val="Odsekzoznamu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mala by byť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súčasťou zmluvy na poskytovanie SS, resp. na účel financovaný z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(napr. aj mobilný hospic)?</w:t>
      </w:r>
    </w:p>
    <w:p w14:paraId="09C81CFC" w14:textId="56245FA0" w:rsidR="006023F6" w:rsidRDefault="006023F6" w:rsidP="006023F6">
      <w:pPr>
        <w:pStyle w:val="Odsekzoznamu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mali by ísť peniaze z</w:t>
      </w:r>
      <w:r w:rsidR="004C68EF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osobného rozpočtu </w:t>
      </w:r>
      <w:r w:rsidR="004C68EF">
        <w:rPr>
          <w:rFonts w:ascii="Times New Roman" w:hAnsi="Times New Roman" w:cs="Times New Roman"/>
          <w:bCs/>
          <w:sz w:val="24"/>
          <w:szCs w:val="24"/>
        </w:rPr>
        <w:t xml:space="preserve">(virtuálneho účtu) odkázanej osoby </w:t>
      </w:r>
      <w:r>
        <w:rPr>
          <w:rFonts w:ascii="Times New Roman" w:hAnsi="Times New Roman" w:cs="Times New Roman"/>
          <w:bCs/>
          <w:sz w:val="24"/>
          <w:szCs w:val="24"/>
        </w:rPr>
        <w:t>priamo právnickej osobe poskytujúcej pobytové SS?</w:t>
      </w:r>
    </w:p>
    <w:p w14:paraId="38CEACAC" w14:textId="6C1978F3" w:rsidR="006023F6" w:rsidRDefault="006023F6" w:rsidP="006023F6">
      <w:pPr>
        <w:pStyle w:val="Odsekzoznamu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prípade, že sa bude výška úhrady </w:t>
      </w:r>
      <w:r w:rsidR="004C68EF">
        <w:rPr>
          <w:rFonts w:ascii="Times New Roman" w:hAnsi="Times New Roman" w:cs="Times New Roman"/>
          <w:bCs/>
          <w:sz w:val="24"/>
          <w:szCs w:val="24"/>
        </w:rPr>
        <w:t xml:space="preserve">za poskytované služby/starostlivosť </w:t>
      </w:r>
      <w:r>
        <w:rPr>
          <w:rFonts w:ascii="Times New Roman" w:hAnsi="Times New Roman" w:cs="Times New Roman"/>
          <w:bCs/>
          <w:sz w:val="24"/>
          <w:szCs w:val="24"/>
        </w:rPr>
        <w:t>v čase meniť, je potrebné, aby bola táto informácia komunikova</w:t>
      </w:r>
      <w:r w:rsidR="00652BC3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á </w:t>
      </w:r>
      <w:r w:rsidR="005A52AB">
        <w:rPr>
          <w:rFonts w:ascii="Times New Roman" w:hAnsi="Times New Roman" w:cs="Times New Roman"/>
          <w:bCs/>
          <w:sz w:val="24"/>
          <w:szCs w:val="24"/>
        </w:rPr>
        <w:t xml:space="preserve">poberateľom príspevku </w:t>
      </w:r>
      <w:r>
        <w:rPr>
          <w:rFonts w:ascii="Times New Roman" w:hAnsi="Times New Roman" w:cs="Times New Roman"/>
          <w:bCs/>
          <w:sz w:val="24"/>
          <w:szCs w:val="24"/>
        </w:rPr>
        <w:t xml:space="preserve">aj priamo </w:t>
      </w:r>
      <w:r w:rsidR="005A52AB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>ÚPSVaR.</w:t>
      </w:r>
    </w:p>
    <w:p w14:paraId="1CBB0AFC" w14:textId="3F3200D6" w:rsidR="006023F6" w:rsidRDefault="006023F6" w:rsidP="006023F6">
      <w:pPr>
        <w:pStyle w:val="Odsekzoznamu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možná kumulácia finančných prostriedkov na osobnom účte</w:t>
      </w:r>
      <w:r w:rsidR="004C68EF">
        <w:rPr>
          <w:rFonts w:ascii="Times New Roman" w:hAnsi="Times New Roman" w:cs="Times New Roman"/>
          <w:bCs/>
          <w:sz w:val="24"/>
          <w:szCs w:val="24"/>
        </w:rPr>
        <w:t xml:space="preserve"> (pri nevyužití celej sumy </w:t>
      </w:r>
      <w:proofErr w:type="spellStart"/>
      <w:r w:rsidR="004C68EF">
        <w:rPr>
          <w:rFonts w:ascii="Times New Roman" w:hAnsi="Times New Roman" w:cs="Times New Roman"/>
          <w:bCs/>
          <w:sz w:val="24"/>
          <w:szCs w:val="24"/>
        </w:rPr>
        <w:t>PnS</w:t>
      </w:r>
      <w:proofErr w:type="spellEnd"/>
      <w:r w:rsidR="004C68EF">
        <w:rPr>
          <w:rFonts w:ascii="Times New Roman" w:hAnsi="Times New Roman" w:cs="Times New Roman"/>
          <w:bCs/>
          <w:sz w:val="24"/>
          <w:szCs w:val="24"/>
        </w:rPr>
        <w:t xml:space="preserve"> v danom mesiaci)</w:t>
      </w:r>
      <w:r>
        <w:rPr>
          <w:rFonts w:ascii="Times New Roman" w:hAnsi="Times New Roman" w:cs="Times New Roman"/>
          <w:bCs/>
          <w:sz w:val="24"/>
          <w:szCs w:val="24"/>
        </w:rPr>
        <w:t xml:space="preserve"> a následné použitie na napr. odľahčovaciu službu alebo zariadenie dlhodobej zdravotnej starostlivosti (aj mobilný hospic)</w:t>
      </w:r>
    </w:p>
    <w:p w14:paraId="72D6FC17" w14:textId="2C8ABE0B" w:rsidR="006023F6" w:rsidRDefault="006023F6" w:rsidP="006023F6">
      <w:pPr>
        <w:pStyle w:val="Odsekzoznamu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je potrebné vymyslieť spôsob, akým by fyzická osoba vedela zmeniť spôsob využívania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PnS</w:t>
      </w:r>
      <w:proofErr w:type="spellEnd"/>
    </w:p>
    <w:p w14:paraId="36D9DFE5" w14:textId="4C756BF2" w:rsidR="006023F6" w:rsidRDefault="006023F6" w:rsidP="006023F6">
      <w:pPr>
        <w:pStyle w:val="Odsekzoznamu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F74EDE" w14:textId="0B65A981" w:rsidR="006E37FB" w:rsidRDefault="006E37FB" w:rsidP="007F7E6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5F36C0" w14:textId="77777777" w:rsidR="006E37FB" w:rsidRDefault="006E37FB" w:rsidP="000E4A1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diskusii sa ďalej otvorili tieto témy:</w:t>
      </w:r>
    </w:p>
    <w:p w14:paraId="25C46C59" w14:textId="77777777" w:rsidR="006E37FB" w:rsidRPr="007F7E6E" w:rsidRDefault="006E37FB" w:rsidP="007F7E6E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0CC57555" w14:textId="0E8904F6" w:rsidR="000E4A15" w:rsidRDefault="006023F6" w:rsidP="007F7E6E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Vrtielová upriamila pozornosť na mož</w:t>
      </w:r>
      <w:r w:rsidR="00D32282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ý konflikt záujmov – čo v prípade ľudí pozbavených právnej spôsobilosti, ktorých legálnym opatrovníkom je zariadenie</w:t>
      </w:r>
      <w:r w:rsidR="00D32282">
        <w:rPr>
          <w:rFonts w:ascii="Times New Roman" w:hAnsi="Times New Roman" w:cs="Times New Roman"/>
          <w:bCs/>
          <w:sz w:val="24"/>
          <w:szCs w:val="24"/>
        </w:rPr>
        <w:t xml:space="preserve"> sociálnych služieb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1E91FF8E" w14:textId="77777777" w:rsidR="000E4A15" w:rsidRPr="000E4A15" w:rsidRDefault="000E4A15" w:rsidP="000E4A15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5FB75F" w14:textId="168CE86B" w:rsidR="00011B43" w:rsidRDefault="00E94D46" w:rsidP="007F7E6E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M. Filipová navrhuje vyčleniť kapacity, ktoré budú „sprostredkovávať“ všetky tie informácie, platby a iné </w:t>
      </w:r>
      <w:r w:rsidR="00D32282">
        <w:rPr>
          <w:rFonts w:ascii="Times New Roman" w:hAnsi="Times New Roman" w:cs="Times New Roman"/>
          <w:bCs/>
          <w:sz w:val="24"/>
          <w:szCs w:val="24"/>
        </w:rPr>
        <w:t xml:space="preserve">požiadavky, pretože to </w:t>
      </w:r>
      <w:r>
        <w:rPr>
          <w:rFonts w:ascii="Times New Roman" w:hAnsi="Times New Roman" w:cs="Times New Roman"/>
          <w:bCs/>
          <w:sz w:val="24"/>
          <w:szCs w:val="24"/>
        </w:rPr>
        <w:t>môže byť veľkou záťažou pre samosprávy (hlavne zo začiatku). Taktiež navrhuje, aby sa stanovilo obmedzenie v rámci flexibility prechádzania z jednej formy SS do druhej, napr. zmena jedenkrát do polroka. P. Machajdíková vysvetlila, že ide o flexibilitu v tom,</w:t>
      </w:r>
      <w:r w:rsidR="00925245">
        <w:rPr>
          <w:rFonts w:ascii="Times New Roman" w:hAnsi="Times New Roman" w:cs="Times New Roman"/>
          <w:bCs/>
          <w:sz w:val="24"/>
          <w:szCs w:val="24"/>
        </w:rPr>
        <w:t xml:space="preserve"> komu sa posielajú peniaze, či priamo právnickej osobe alebo fyzickej.</w:t>
      </w:r>
    </w:p>
    <w:p w14:paraId="5274CE46" w14:textId="661A2660" w:rsidR="00011B43" w:rsidRDefault="00011B43" w:rsidP="00011B43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0FA09" w14:textId="20546640" w:rsidR="006E3296" w:rsidRDefault="00925245" w:rsidP="007F7E6E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Treba sa zaoberať nízkou digitálnou gramotnosťou – bude nejaký garant, ktorý zaručí čerpanie tých finančných prostriedkov? </w:t>
      </w:r>
    </w:p>
    <w:p w14:paraId="54DF2123" w14:textId="6C844B0B" w:rsidR="006E3296" w:rsidRPr="006E3296" w:rsidRDefault="006E3296" w:rsidP="006E3296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1A62FC" w14:textId="51770131" w:rsidR="000E4A15" w:rsidRPr="006E3296" w:rsidRDefault="000B2C32" w:rsidP="007F7E6E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Pauco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nesúhlasí, aby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vychádzal iba zo stupňa odkázanosti, pretože sa nepokryje časť </w:t>
      </w:r>
      <w:r w:rsidR="005A52AB">
        <w:rPr>
          <w:rFonts w:ascii="Times New Roman" w:hAnsi="Times New Roman" w:cs="Times New Roman"/>
          <w:bCs/>
          <w:sz w:val="24"/>
          <w:szCs w:val="24"/>
        </w:rPr>
        <w:t xml:space="preserve">nákladov na </w:t>
      </w:r>
      <w:r>
        <w:rPr>
          <w:rFonts w:ascii="Times New Roman" w:hAnsi="Times New Roman" w:cs="Times New Roman"/>
          <w:bCs/>
          <w:sz w:val="24"/>
          <w:szCs w:val="24"/>
        </w:rPr>
        <w:t xml:space="preserve">personál (hlavne odborný personál napr. v ŠZ), ktorý je potrebný na poskytovanie </w:t>
      </w:r>
      <w:r w:rsidR="005A52AB">
        <w:rPr>
          <w:rFonts w:ascii="Times New Roman" w:hAnsi="Times New Roman" w:cs="Times New Roman"/>
          <w:bCs/>
          <w:sz w:val="24"/>
          <w:szCs w:val="24"/>
        </w:rPr>
        <w:t xml:space="preserve">rôznych druhov sociálnych </w:t>
      </w:r>
      <w:r>
        <w:rPr>
          <w:rFonts w:ascii="Times New Roman" w:hAnsi="Times New Roman" w:cs="Times New Roman"/>
          <w:bCs/>
          <w:sz w:val="24"/>
          <w:szCs w:val="24"/>
        </w:rPr>
        <w:t>služ</w:t>
      </w:r>
      <w:r w:rsidR="005A52AB">
        <w:rPr>
          <w:rFonts w:ascii="Times New Roman" w:hAnsi="Times New Roman" w:cs="Times New Roman"/>
          <w:bCs/>
          <w:sz w:val="24"/>
          <w:szCs w:val="24"/>
        </w:rPr>
        <w:t>ie</w:t>
      </w:r>
      <w:r>
        <w:rPr>
          <w:rFonts w:ascii="Times New Roman" w:hAnsi="Times New Roman" w:cs="Times New Roman"/>
          <w:bCs/>
          <w:sz w:val="24"/>
          <w:szCs w:val="24"/>
        </w:rPr>
        <w:t xml:space="preserve">b (iný normatív). </w:t>
      </w:r>
    </w:p>
    <w:p w14:paraId="54158F8C" w14:textId="19EBE6A7" w:rsidR="001C3572" w:rsidRPr="00533C46" w:rsidRDefault="001C11EE" w:rsidP="00533C46">
      <w:pPr>
        <w:pStyle w:val="Odsekzoznamu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7F93164" w14:textId="5496097A" w:rsidR="008F3826" w:rsidRDefault="008F3826" w:rsidP="00123A3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Šuláková informovala prítomných, že sa bude poskytovateľom sociálnych služieb poskytujúcich služby akoukoľvek formou </w:t>
      </w:r>
      <w:r w:rsidR="00D32282">
        <w:rPr>
          <w:rFonts w:ascii="Times New Roman" w:hAnsi="Times New Roman" w:cs="Times New Roman"/>
          <w:sz w:val="24"/>
          <w:szCs w:val="24"/>
        </w:rPr>
        <w:t xml:space="preserve">rozosielať </w:t>
      </w:r>
      <w:r>
        <w:rPr>
          <w:rFonts w:ascii="Times New Roman" w:hAnsi="Times New Roman" w:cs="Times New Roman"/>
          <w:sz w:val="24"/>
          <w:szCs w:val="24"/>
        </w:rPr>
        <w:t xml:space="preserve">dotazník ohľadom digitálnych zručností. </w:t>
      </w:r>
      <w:r w:rsidR="005A52AB">
        <w:rPr>
          <w:rFonts w:ascii="Times New Roman" w:hAnsi="Times New Roman" w:cs="Times New Roman"/>
          <w:sz w:val="24"/>
          <w:szCs w:val="24"/>
        </w:rPr>
        <w:t xml:space="preserve">Zároveň bol </w:t>
      </w:r>
      <w:proofErr w:type="spellStart"/>
      <w:r w:rsidR="005A52AB">
        <w:rPr>
          <w:rFonts w:ascii="Times New Roman" w:hAnsi="Times New Roman" w:cs="Times New Roman"/>
          <w:sz w:val="24"/>
          <w:szCs w:val="24"/>
        </w:rPr>
        <w:t>odprezentovaný</w:t>
      </w:r>
      <w:proofErr w:type="spellEnd"/>
      <w:r w:rsidR="005A52AB">
        <w:rPr>
          <w:rFonts w:ascii="Times New Roman" w:hAnsi="Times New Roman" w:cs="Times New Roman"/>
          <w:sz w:val="24"/>
          <w:szCs w:val="24"/>
        </w:rPr>
        <w:t xml:space="preserve"> návrh otázok, ktoré by mali byť predmetom prieskumu. </w:t>
      </w:r>
      <w:r>
        <w:rPr>
          <w:rFonts w:ascii="Times New Roman" w:hAnsi="Times New Roman" w:cs="Times New Roman"/>
          <w:sz w:val="24"/>
          <w:szCs w:val="24"/>
        </w:rPr>
        <w:t xml:space="preserve">P. M. Filipová navrhla sa inšpirovať aj testom digitálnych zručností, ktorý používa MIRRI SR. </w:t>
      </w:r>
    </w:p>
    <w:p w14:paraId="5CDB4C78" w14:textId="77777777" w:rsidR="007B79F8" w:rsidRDefault="007B79F8" w:rsidP="00D32282">
      <w:pPr>
        <w:pStyle w:val="Odsekzoznamu"/>
        <w:jc w:val="right"/>
        <w:rPr>
          <w:rFonts w:ascii="Times New Roman" w:hAnsi="Times New Roman" w:cs="Times New Roman"/>
          <w:sz w:val="24"/>
          <w:szCs w:val="24"/>
        </w:rPr>
      </w:pPr>
    </w:p>
    <w:p w14:paraId="68F52D89" w14:textId="261CBFDC" w:rsidR="00871296" w:rsidRPr="00015187" w:rsidRDefault="00303A06" w:rsidP="00123A3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aplikácii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A8622C">
        <w:rPr>
          <w:rFonts w:ascii="Times New Roman" w:hAnsi="Times New Roman" w:cs="Times New Roman"/>
          <w:sz w:val="24"/>
          <w:szCs w:val="24"/>
        </w:rPr>
        <w:t>e dostupný záznam z</w:t>
      </w:r>
      <w:r w:rsidR="000C5012">
        <w:rPr>
          <w:rFonts w:ascii="Times New Roman" w:hAnsi="Times New Roman" w:cs="Times New Roman"/>
          <w:sz w:val="24"/>
          <w:szCs w:val="24"/>
        </w:rPr>
        <w:t xml:space="preserve"> tohto</w:t>
      </w:r>
      <w:r w:rsidR="00A8622C">
        <w:rPr>
          <w:rFonts w:ascii="Times New Roman" w:hAnsi="Times New Roman" w:cs="Times New Roman"/>
          <w:sz w:val="24"/>
          <w:szCs w:val="24"/>
        </w:rPr>
        <w:t xml:space="preserve"> stretnutia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ACB59" w14:textId="77777777" w:rsidR="00745760" w:rsidRDefault="00745760" w:rsidP="00745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6164C" w14:textId="57FBB3BA" w:rsidR="001757D9" w:rsidRPr="00F855EE" w:rsidRDefault="00C35B13" w:rsidP="00745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5EE">
        <w:rPr>
          <w:rFonts w:ascii="Times New Roman" w:hAnsi="Times New Roman" w:cs="Times New Roman"/>
          <w:b/>
          <w:sz w:val="24"/>
          <w:szCs w:val="24"/>
        </w:rPr>
        <w:t>Závery/úlohy:</w:t>
      </w:r>
    </w:p>
    <w:p w14:paraId="7FCF8A5B" w14:textId="6FE3D329" w:rsidR="00745760" w:rsidRDefault="000C5012" w:rsidP="00B14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760">
        <w:rPr>
          <w:rFonts w:ascii="Times New Roman" w:hAnsi="Times New Roman" w:cs="Times New Roman"/>
          <w:sz w:val="24"/>
          <w:szCs w:val="24"/>
        </w:rPr>
        <w:t>MPSVR SR naplánuje ďalšie stretnuti</w:t>
      </w:r>
      <w:r w:rsidR="00722636" w:rsidRPr="00745760">
        <w:rPr>
          <w:rFonts w:ascii="Times New Roman" w:hAnsi="Times New Roman" w:cs="Times New Roman"/>
          <w:sz w:val="24"/>
          <w:szCs w:val="24"/>
        </w:rPr>
        <w:t>e PS</w:t>
      </w:r>
      <w:r w:rsidR="00745760">
        <w:rPr>
          <w:rFonts w:ascii="Times New Roman" w:hAnsi="Times New Roman" w:cs="Times New Roman"/>
          <w:sz w:val="24"/>
          <w:szCs w:val="24"/>
        </w:rPr>
        <w:t>.</w:t>
      </w:r>
    </w:p>
    <w:p w14:paraId="1228AFDB" w14:textId="77777777" w:rsidR="00745760" w:rsidRDefault="00745760" w:rsidP="00B14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E17EB" w14:textId="77777777" w:rsidR="00745760" w:rsidRDefault="00343D0A" w:rsidP="00F8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Zapísala: </w:t>
      </w:r>
      <w:r w:rsidRPr="00343D0A">
        <w:rPr>
          <w:rFonts w:ascii="Times New Roman" w:hAnsi="Times New Roman" w:cs="Times New Roman"/>
          <w:sz w:val="24"/>
          <w:szCs w:val="24"/>
        </w:rPr>
        <w:t xml:space="preserve">Mgr. </w:t>
      </w:r>
      <w:r w:rsidR="00F855E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F855EE">
        <w:rPr>
          <w:rFonts w:ascii="Times New Roman" w:hAnsi="Times New Roman" w:cs="Times New Roman"/>
          <w:sz w:val="24"/>
          <w:szCs w:val="24"/>
        </w:rPr>
        <w:t>Fumačová</w:t>
      </w:r>
      <w:proofErr w:type="spellEnd"/>
    </w:p>
    <w:p w14:paraId="3300DA97" w14:textId="77777777" w:rsidR="00745760" w:rsidRPr="00745760" w:rsidRDefault="00B721C3" w:rsidP="00F855EE">
      <w:pPr>
        <w:spacing w:line="240" w:lineRule="auto"/>
      </w:pPr>
      <w:r w:rsidRPr="00B721C3">
        <w:rPr>
          <w:rFonts w:ascii="Times New Roman" w:hAnsi="Times New Roman" w:cs="Times New Roman"/>
          <w:b/>
          <w:sz w:val="24"/>
          <w:szCs w:val="24"/>
        </w:rPr>
        <w:t xml:space="preserve">Schválila </w:t>
      </w:r>
      <w:r w:rsidRPr="00745760">
        <w:rPr>
          <w:rFonts w:ascii="Times New Roman" w:hAnsi="Times New Roman" w:cs="Times New Roman"/>
          <w:sz w:val="24"/>
          <w:szCs w:val="24"/>
        </w:rPr>
        <w:t xml:space="preserve">dňa </w:t>
      </w:r>
      <w:r w:rsidR="004C4D23" w:rsidRPr="00745760">
        <w:rPr>
          <w:rFonts w:ascii="Times New Roman" w:hAnsi="Times New Roman" w:cs="Times New Roman"/>
          <w:sz w:val="24"/>
          <w:szCs w:val="24"/>
        </w:rPr>
        <w:t>1</w:t>
      </w:r>
      <w:r w:rsidR="005C7E2D" w:rsidRPr="00745760">
        <w:rPr>
          <w:rFonts w:ascii="Times New Roman" w:hAnsi="Times New Roman" w:cs="Times New Roman"/>
          <w:sz w:val="24"/>
          <w:szCs w:val="24"/>
        </w:rPr>
        <w:t>0</w:t>
      </w:r>
      <w:r w:rsidR="00F855EE" w:rsidRPr="00745760">
        <w:rPr>
          <w:rFonts w:ascii="Times New Roman" w:hAnsi="Times New Roman" w:cs="Times New Roman"/>
          <w:sz w:val="24"/>
          <w:szCs w:val="24"/>
        </w:rPr>
        <w:t xml:space="preserve">. </w:t>
      </w:r>
      <w:r w:rsidR="004C4D23" w:rsidRPr="00745760">
        <w:rPr>
          <w:rFonts w:ascii="Times New Roman" w:hAnsi="Times New Roman" w:cs="Times New Roman"/>
          <w:sz w:val="24"/>
          <w:szCs w:val="24"/>
        </w:rPr>
        <w:t>novembr</w:t>
      </w:r>
      <w:r w:rsidR="000C5012" w:rsidRPr="00745760">
        <w:rPr>
          <w:rFonts w:ascii="Times New Roman" w:hAnsi="Times New Roman" w:cs="Times New Roman"/>
          <w:sz w:val="24"/>
          <w:szCs w:val="24"/>
        </w:rPr>
        <w:t>a</w:t>
      </w:r>
      <w:r w:rsidR="008E1A57" w:rsidRPr="00745760">
        <w:rPr>
          <w:rFonts w:ascii="Times New Roman" w:hAnsi="Times New Roman" w:cs="Times New Roman"/>
          <w:sz w:val="24"/>
          <w:szCs w:val="24"/>
        </w:rPr>
        <w:t xml:space="preserve"> 2023</w:t>
      </w:r>
      <w:r w:rsidRPr="00745760">
        <w:t xml:space="preserve">            </w:t>
      </w:r>
      <w:r w:rsidRPr="00745760">
        <w:tab/>
      </w:r>
      <w:r w:rsidRPr="00745760">
        <w:tab/>
      </w:r>
    </w:p>
    <w:p w14:paraId="6F71C777" w14:textId="040AF25F" w:rsidR="00F855EE" w:rsidRPr="00745760" w:rsidRDefault="00303A06" w:rsidP="00745760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45760">
        <w:rPr>
          <w:rFonts w:ascii="Times New Roman" w:hAnsi="Times New Roman" w:cs="Times New Roman"/>
          <w:sz w:val="24"/>
          <w:szCs w:val="24"/>
        </w:rPr>
        <w:t>Mgr. Mária Machajdíková</w:t>
      </w:r>
    </w:p>
    <w:p w14:paraId="7AFE0887" w14:textId="786AF107" w:rsidR="00502C52" w:rsidRPr="00745760" w:rsidRDefault="00606842" w:rsidP="00F855EE">
      <w:pPr>
        <w:spacing w:line="240" w:lineRule="auto"/>
        <w:ind w:left="4248"/>
      </w:pPr>
      <w:r w:rsidRPr="00745760">
        <w:t xml:space="preserve">              </w:t>
      </w:r>
      <w:r w:rsidR="00F855EE" w:rsidRPr="00745760">
        <w:t xml:space="preserve">     </w:t>
      </w:r>
      <w:r w:rsidR="00303A06" w:rsidRPr="00745760">
        <w:rPr>
          <w:rFonts w:ascii="Times New Roman" w:hAnsi="Times New Roman" w:cs="Times New Roman"/>
          <w:sz w:val="24"/>
          <w:szCs w:val="24"/>
        </w:rPr>
        <w:t>riaditeľka odboru sociáln</w:t>
      </w:r>
      <w:bookmarkStart w:id="0" w:name="_GoBack"/>
      <w:bookmarkEnd w:id="0"/>
      <w:r w:rsidR="00303A06" w:rsidRPr="00745760">
        <w:rPr>
          <w:rFonts w:ascii="Times New Roman" w:hAnsi="Times New Roman" w:cs="Times New Roman"/>
          <w:sz w:val="24"/>
          <w:szCs w:val="24"/>
        </w:rPr>
        <w:t>ych služieb</w:t>
      </w:r>
    </w:p>
    <w:sectPr w:rsidR="00502C52" w:rsidRPr="00745760" w:rsidSect="00C3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7C"/>
    <w:multiLevelType w:val="hybridMultilevel"/>
    <w:tmpl w:val="6EB477FA"/>
    <w:lvl w:ilvl="0" w:tplc="2580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D0D"/>
    <w:multiLevelType w:val="hybridMultilevel"/>
    <w:tmpl w:val="547EDE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B3C"/>
    <w:multiLevelType w:val="hybridMultilevel"/>
    <w:tmpl w:val="C7C08472"/>
    <w:lvl w:ilvl="0" w:tplc="94749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C3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8D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8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07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C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C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08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A24AC7"/>
    <w:multiLevelType w:val="hybridMultilevel"/>
    <w:tmpl w:val="E2A6BCAC"/>
    <w:lvl w:ilvl="0" w:tplc="83FA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C9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C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4F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6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CE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8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4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2D5775"/>
    <w:multiLevelType w:val="hybridMultilevel"/>
    <w:tmpl w:val="EBBABE10"/>
    <w:lvl w:ilvl="0" w:tplc="E2AC6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11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C4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8EB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2E4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44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EF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C0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D3065"/>
    <w:multiLevelType w:val="hybridMultilevel"/>
    <w:tmpl w:val="8CBCAD3E"/>
    <w:lvl w:ilvl="0" w:tplc="8EEEB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A5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5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AB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63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44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0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2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A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6A0FC3"/>
    <w:multiLevelType w:val="hybridMultilevel"/>
    <w:tmpl w:val="E21621DA"/>
    <w:lvl w:ilvl="0" w:tplc="FC16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0D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8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4B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02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CF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2A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08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6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294059"/>
    <w:multiLevelType w:val="hybridMultilevel"/>
    <w:tmpl w:val="A03A52C6"/>
    <w:lvl w:ilvl="0" w:tplc="DC820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4F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E7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C4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E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8E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8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4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782461"/>
    <w:multiLevelType w:val="hybridMultilevel"/>
    <w:tmpl w:val="E8A6E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7673"/>
    <w:multiLevelType w:val="hybridMultilevel"/>
    <w:tmpl w:val="B0A67FF2"/>
    <w:lvl w:ilvl="0" w:tplc="CDAC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CF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65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8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4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E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AC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E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2B5CAA"/>
    <w:multiLevelType w:val="hybridMultilevel"/>
    <w:tmpl w:val="84261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57B6"/>
    <w:multiLevelType w:val="hybridMultilevel"/>
    <w:tmpl w:val="35D6CCFC"/>
    <w:lvl w:ilvl="0" w:tplc="78FA9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6D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04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28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A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4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67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8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741B64"/>
    <w:multiLevelType w:val="hybridMultilevel"/>
    <w:tmpl w:val="00E006AA"/>
    <w:lvl w:ilvl="0" w:tplc="E3BC3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2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6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8A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EC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0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4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4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2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4B6C57"/>
    <w:multiLevelType w:val="hybridMultilevel"/>
    <w:tmpl w:val="F83E2EE4"/>
    <w:lvl w:ilvl="0" w:tplc="B044B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28B"/>
    <w:multiLevelType w:val="hybridMultilevel"/>
    <w:tmpl w:val="8A3EEA1C"/>
    <w:lvl w:ilvl="0" w:tplc="F690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05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2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6D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A0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29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2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6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4B1361"/>
    <w:multiLevelType w:val="hybridMultilevel"/>
    <w:tmpl w:val="53CAF500"/>
    <w:lvl w:ilvl="0" w:tplc="2580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7BC6"/>
    <w:multiLevelType w:val="hybridMultilevel"/>
    <w:tmpl w:val="684EEDA2"/>
    <w:lvl w:ilvl="0" w:tplc="FF74BA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AA1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C8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0F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45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AF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9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E48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A6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530ED"/>
    <w:multiLevelType w:val="hybridMultilevel"/>
    <w:tmpl w:val="419ED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94333"/>
    <w:multiLevelType w:val="hybridMultilevel"/>
    <w:tmpl w:val="7DC4344A"/>
    <w:lvl w:ilvl="0" w:tplc="83BC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E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C5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8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2B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2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8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A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AC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017FE3"/>
    <w:multiLevelType w:val="hybridMultilevel"/>
    <w:tmpl w:val="1D5498C4"/>
    <w:lvl w:ilvl="0" w:tplc="2776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EC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C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0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4F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2D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27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E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47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BA1C99"/>
    <w:multiLevelType w:val="hybridMultilevel"/>
    <w:tmpl w:val="A10CF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72A1"/>
    <w:multiLevelType w:val="hybridMultilevel"/>
    <w:tmpl w:val="C0F4CF1A"/>
    <w:lvl w:ilvl="0" w:tplc="BB54F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6A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E7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28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06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A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2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0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8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8F59F0"/>
    <w:multiLevelType w:val="hybridMultilevel"/>
    <w:tmpl w:val="445A86DA"/>
    <w:lvl w:ilvl="0" w:tplc="C4F21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A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E6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8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21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8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68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0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A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1D0BB0"/>
    <w:multiLevelType w:val="hybridMultilevel"/>
    <w:tmpl w:val="DE52A78A"/>
    <w:lvl w:ilvl="0" w:tplc="69A68CD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A3973"/>
    <w:multiLevelType w:val="hybridMultilevel"/>
    <w:tmpl w:val="6E8696F8"/>
    <w:lvl w:ilvl="0" w:tplc="4DF8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0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4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4D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0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A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3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65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85209A"/>
    <w:multiLevelType w:val="hybridMultilevel"/>
    <w:tmpl w:val="EE70CC3A"/>
    <w:lvl w:ilvl="0" w:tplc="8B4EA6F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469EB"/>
    <w:multiLevelType w:val="hybridMultilevel"/>
    <w:tmpl w:val="2A8CBA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45487"/>
    <w:multiLevelType w:val="hybridMultilevel"/>
    <w:tmpl w:val="AE848D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6"/>
  </w:num>
  <w:num w:numId="5">
    <w:abstractNumId w:val="20"/>
  </w:num>
  <w:num w:numId="6">
    <w:abstractNumId w:val="22"/>
  </w:num>
  <w:num w:numId="7">
    <w:abstractNumId w:val="19"/>
  </w:num>
  <w:num w:numId="8">
    <w:abstractNumId w:val="11"/>
  </w:num>
  <w:num w:numId="9">
    <w:abstractNumId w:val="21"/>
  </w:num>
  <w:num w:numId="10">
    <w:abstractNumId w:val="14"/>
  </w:num>
  <w:num w:numId="11">
    <w:abstractNumId w:val="9"/>
  </w:num>
  <w:num w:numId="12">
    <w:abstractNumId w:val="27"/>
  </w:num>
  <w:num w:numId="13">
    <w:abstractNumId w:val="12"/>
  </w:num>
  <w:num w:numId="14">
    <w:abstractNumId w:val="3"/>
  </w:num>
  <w:num w:numId="15">
    <w:abstractNumId w:val="18"/>
  </w:num>
  <w:num w:numId="16">
    <w:abstractNumId w:val="6"/>
  </w:num>
  <w:num w:numId="17">
    <w:abstractNumId w:val="24"/>
  </w:num>
  <w:num w:numId="18">
    <w:abstractNumId w:val="5"/>
  </w:num>
  <w:num w:numId="19">
    <w:abstractNumId w:val="2"/>
  </w:num>
  <w:num w:numId="20">
    <w:abstractNumId w:val="7"/>
  </w:num>
  <w:num w:numId="21">
    <w:abstractNumId w:val="10"/>
  </w:num>
  <w:num w:numId="22">
    <w:abstractNumId w:val="23"/>
  </w:num>
  <w:num w:numId="23">
    <w:abstractNumId w:val="0"/>
  </w:num>
  <w:num w:numId="24">
    <w:abstractNumId w:val="16"/>
  </w:num>
  <w:num w:numId="25">
    <w:abstractNumId w:val="4"/>
  </w:num>
  <w:num w:numId="26">
    <w:abstractNumId w:val="15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5"/>
    <w:rsid w:val="0000520B"/>
    <w:rsid w:val="0000565A"/>
    <w:rsid w:val="0001033B"/>
    <w:rsid w:val="00011B43"/>
    <w:rsid w:val="00015187"/>
    <w:rsid w:val="00030F05"/>
    <w:rsid w:val="00066E68"/>
    <w:rsid w:val="000964B5"/>
    <w:rsid w:val="000B2C32"/>
    <w:rsid w:val="000C5012"/>
    <w:rsid w:val="000C53C0"/>
    <w:rsid w:val="000E4A15"/>
    <w:rsid w:val="000F281C"/>
    <w:rsid w:val="00101CCF"/>
    <w:rsid w:val="00123A3E"/>
    <w:rsid w:val="00131E09"/>
    <w:rsid w:val="0016237E"/>
    <w:rsid w:val="001757D9"/>
    <w:rsid w:val="001864BA"/>
    <w:rsid w:val="001A50F9"/>
    <w:rsid w:val="001C11EE"/>
    <w:rsid w:val="001C3572"/>
    <w:rsid w:val="001D7EB1"/>
    <w:rsid w:val="00201257"/>
    <w:rsid w:val="002166EB"/>
    <w:rsid w:val="00275F41"/>
    <w:rsid w:val="00277677"/>
    <w:rsid w:val="002A2772"/>
    <w:rsid w:val="002D0494"/>
    <w:rsid w:val="00303A06"/>
    <w:rsid w:val="00310745"/>
    <w:rsid w:val="003224F8"/>
    <w:rsid w:val="00325AF6"/>
    <w:rsid w:val="00327A45"/>
    <w:rsid w:val="00343D0A"/>
    <w:rsid w:val="00353204"/>
    <w:rsid w:val="003576FF"/>
    <w:rsid w:val="00367058"/>
    <w:rsid w:val="00371277"/>
    <w:rsid w:val="00387234"/>
    <w:rsid w:val="00390C2E"/>
    <w:rsid w:val="003B0644"/>
    <w:rsid w:val="003D1F94"/>
    <w:rsid w:val="003D5F48"/>
    <w:rsid w:val="00402475"/>
    <w:rsid w:val="0044248C"/>
    <w:rsid w:val="0047549D"/>
    <w:rsid w:val="00492E93"/>
    <w:rsid w:val="004C4D23"/>
    <w:rsid w:val="004C68EF"/>
    <w:rsid w:val="00502C52"/>
    <w:rsid w:val="00532F2C"/>
    <w:rsid w:val="00533C46"/>
    <w:rsid w:val="00551B00"/>
    <w:rsid w:val="00572B55"/>
    <w:rsid w:val="00592267"/>
    <w:rsid w:val="00595C3B"/>
    <w:rsid w:val="005A1A4F"/>
    <w:rsid w:val="005A52AB"/>
    <w:rsid w:val="005B1981"/>
    <w:rsid w:val="005B4FFA"/>
    <w:rsid w:val="005C7E2D"/>
    <w:rsid w:val="005E2719"/>
    <w:rsid w:val="005E3EA1"/>
    <w:rsid w:val="005E5A8F"/>
    <w:rsid w:val="006005DC"/>
    <w:rsid w:val="006023F6"/>
    <w:rsid w:val="00606842"/>
    <w:rsid w:val="00652BC3"/>
    <w:rsid w:val="00655498"/>
    <w:rsid w:val="006563B7"/>
    <w:rsid w:val="006638CF"/>
    <w:rsid w:val="00680353"/>
    <w:rsid w:val="006A2A69"/>
    <w:rsid w:val="006E3296"/>
    <w:rsid w:val="006E37FB"/>
    <w:rsid w:val="006F010A"/>
    <w:rsid w:val="00722636"/>
    <w:rsid w:val="00745760"/>
    <w:rsid w:val="0076237A"/>
    <w:rsid w:val="00775558"/>
    <w:rsid w:val="007760F7"/>
    <w:rsid w:val="007B79F8"/>
    <w:rsid w:val="007C737F"/>
    <w:rsid w:val="007F7E6E"/>
    <w:rsid w:val="0080478C"/>
    <w:rsid w:val="00830155"/>
    <w:rsid w:val="00833FC0"/>
    <w:rsid w:val="00835E38"/>
    <w:rsid w:val="00866BCC"/>
    <w:rsid w:val="00866E49"/>
    <w:rsid w:val="00871296"/>
    <w:rsid w:val="008A68A6"/>
    <w:rsid w:val="008B40AE"/>
    <w:rsid w:val="008C6418"/>
    <w:rsid w:val="008E1A57"/>
    <w:rsid w:val="008F3826"/>
    <w:rsid w:val="0091613A"/>
    <w:rsid w:val="009206BC"/>
    <w:rsid w:val="00925245"/>
    <w:rsid w:val="0092772A"/>
    <w:rsid w:val="00932E14"/>
    <w:rsid w:val="00934B32"/>
    <w:rsid w:val="009628CE"/>
    <w:rsid w:val="009E4AC9"/>
    <w:rsid w:val="00A1087F"/>
    <w:rsid w:val="00A11256"/>
    <w:rsid w:val="00A22014"/>
    <w:rsid w:val="00A27F3D"/>
    <w:rsid w:val="00A55969"/>
    <w:rsid w:val="00A63FC6"/>
    <w:rsid w:val="00A8622C"/>
    <w:rsid w:val="00AA2BEF"/>
    <w:rsid w:val="00AA3058"/>
    <w:rsid w:val="00AB6C04"/>
    <w:rsid w:val="00AF194C"/>
    <w:rsid w:val="00B03138"/>
    <w:rsid w:val="00B148A1"/>
    <w:rsid w:val="00B721C3"/>
    <w:rsid w:val="00B87ED6"/>
    <w:rsid w:val="00BA31A7"/>
    <w:rsid w:val="00BA46F3"/>
    <w:rsid w:val="00BE37AB"/>
    <w:rsid w:val="00BF7E58"/>
    <w:rsid w:val="00C12754"/>
    <w:rsid w:val="00C35B13"/>
    <w:rsid w:val="00C37912"/>
    <w:rsid w:val="00C46D83"/>
    <w:rsid w:val="00C652F7"/>
    <w:rsid w:val="00C95E54"/>
    <w:rsid w:val="00C97360"/>
    <w:rsid w:val="00CB62EA"/>
    <w:rsid w:val="00CB675B"/>
    <w:rsid w:val="00CC73FE"/>
    <w:rsid w:val="00D00758"/>
    <w:rsid w:val="00D03EE0"/>
    <w:rsid w:val="00D1096D"/>
    <w:rsid w:val="00D32282"/>
    <w:rsid w:val="00D32B0D"/>
    <w:rsid w:val="00D4194C"/>
    <w:rsid w:val="00D55561"/>
    <w:rsid w:val="00D6492C"/>
    <w:rsid w:val="00D66E5D"/>
    <w:rsid w:val="00DA00D1"/>
    <w:rsid w:val="00DB6377"/>
    <w:rsid w:val="00DD0FC4"/>
    <w:rsid w:val="00DD17E7"/>
    <w:rsid w:val="00DE2F3A"/>
    <w:rsid w:val="00E018B1"/>
    <w:rsid w:val="00E11BE4"/>
    <w:rsid w:val="00E23E75"/>
    <w:rsid w:val="00E55D3C"/>
    <w:rsid w:val="00E94D46"/>
    <w:rsid w:val="00EC025F"/>
    <w:rsid w:val="00EC4FA8"/>
    <w:rsid w:val="00EE4F32"/>
    <w:rsid w:val="00F01F2A"/>
    <w:rsid w:val="00F71647"/>
    <w:rsid w:val="00F75817"/>
    <w:rsid w:val="00F855EE"/>
    <w:rsid w:val="00F866B4"/>
    <w:rsid w:val="00FB2F98"/>
    <w:rsid w:val="00FB5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F733"/>
  <w15:chartTrackingRefBased/>
  <w15:docId w15:val="{AAE96EE4-E495-4831-B793-4D5546C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B4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24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81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649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49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49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49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492C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D7EB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6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5B4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1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A54D-64E6-495B-86E2-CA9104FE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Adamkovičová Kamila</dc:creator>
  <cp:keywords/>
  <dc:description/>
  <cp:lastModifiedBy>Zaujecova Eva</cp:lastModifiedBy>
  <cp:revision>3</cp:revision>
  <cp:lastPrinted>2022-11-14T13:51:00Z</cp:lastPrinted>
  <dcterms:created xsi:type="dcterms:W3CDTF">2023-11-20T15:12:00Z</dcterms:created>
  <dcterms:modified xsi:type="dcterms:W3CDTF">2023-11-20T15:30:00Z</dcterms:modified>
</cp:coreProperties>
</file>